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6E05A" w14:textId="77777777" w:rsidR="00D02114" w:rsidRPr="00D02114" w:rsidRDefault="00D02114" w:rsidP="00D02114">
      <w:pPr>
        <w:spacing w:before="120" w:after="120" w:line="240" w:lineRule="auto"/>
        <w:jc w:val="both"/>
        <w:rPr>
          <w:rFonts w:ascii="Trebuchet MS" w:eastAsia="Times New Roman" w:hAnsi="Trebuchet MS" w:cs="Arial"/>
          <w:b/>
          <w:bCs/>
          <w:color w:val="065471"/>
          <w:sz w:val="29"/>
          <w:szCs w:val="29"/>
          <w:lang w:eastAsia="it-IT"/>
        </w:rPr>
      </w:pPr>
      <w:r w:rsidRPr="00D02114">
        <w:rPr>
          <w:rFonts w:ascii="Trebuchet MS" w:eastAsia="Times New Roman" w:hAnsi="Trebuchet MS" w:cs="Arial"/>
          <w:b/>
          <w:bCs/>
          <w:color w:val="065471"/>
          <w:sz w:val="29"/>
          <w:szCs w:val="29"/>
          <w:lang w:eastAsia="it-IT"/>
        </w:rPr>
        <w:t xml:space="preserve">Joint Actions on Harmonised Products 2020 </w:t>
      </w:r>
    </w:p>
    <w:p w14:paraId="4D2461B1" w14:textId="77777777" w:rsidR="00055094" w:rsidRPr="00BA2739" w:rsidRDefault="00055094" w:rsidP="00055094">
      <w:pPr>
        <w:spacing w:before="120" w:after="60"/>
        <w:jc w:val="both"/>
        <w:rPr>
          <w:rFonts w:ascii="Trebuchet MS" w:hAnsi="Trebuchet MS" w:cs="Arial"/>
          <w:b/>
          <w:bCs/>
          <w:sz w:val="26"/>
          <w:szCs w:val="26"/>
          <w:lang w:eastAsia="it-IT"/>
        </w:rPr>
      </w:pPr>
      <w:r w:rsidRPr="00BA2739">
        <w:rPr>
          <w:rFonts w:ascii="Trebuchet MS" w:hAnsi="Trebuchet MS" w:cs="Arial"/>
          <w:b/>
          <w:bCs/>
          <w:sz w:val="26"/>
          <w:szCs w:val="26"/>
          <w:lang w:eastAsia="it-IT"/>
        </w:rPr>
        <w:t>JAH</w:t>
      </w:r>
      <w:r>
        <w:rPr>
          <w:rFonts w:ascii="Trebuchet MS" w:hAnsi="Trebuchet MS" w:cs="Arial"/>
          <w:b/>
          <w:bCs/>
          <w:sz w:val="26"/>
          <w:szCs w:val="26"/>
          <w:lang w:eastAsia="it-IT"/>
        </w:rPr>
        <w:t>A</w:t>
      </w:r>
      <w:r w:rsidRPr="00BA2739">
        <w:rPr>
          <w:rFonts w:ascii="Trebuchet MS" w:hAnsi="Trebuchet MS" w:cs="Arial"/>
          <w:b/>
          <w:bCs/>
          <w:sz w:val="26"/>
          <w:szCs w:val="26"/>
          <w:lang w:eastAsia="it-IT"/>
        </w:rPr>
        <w:t>RP2020-</w:t>
      </w:r>
      <w:r>
        <w:rPr>
          <w:rFonts w:ascii="Trebuchet MS" w:hAnsi="Trebuchet MS" w:cs="Arial"/>
          <w:b/>
          <w:bCs/>
          <w:sz w:val="26"/>
          <w:szCs w:val="26"/>
          <w:lang w:eastAsia="it-IT"/>
        </w:rPr>
        <w:t>1 [GA SI2.848971]</w:t>
      </w:r>
    </w:p>
    <w:p w14:paraId="07C4AE14" w14:textId="77777777" w:rsidR="00055094" w:rsidRPr="00BA2739" w:rsidRDefault="00055094" w:rsidP="00055094">
      <w:pPr>
        <w:spacing w:before="120" w:after="60"/>
        <w:jc w:val="both"/>
        <w:rPr>
          <w:rFonts w:ascii="Trebuchet MS" w:hAnsi="Trebuchet MS" w:cs="Arial"/>
          <w:b/>
          <w:bCs/>
          <w:sz w:val="26"/>
          <w:szCs w:val="26"/>
          <w:lang w:eastAsia="it-IT"/>
        </w:rPr>
      </w:pPr>
      <w:r w:rsidRPr="00BA2739">
        <w:rPr>
          <w:rFonts w:ascii="Trebuchet MS" w:hAnsi="Trebuchet MS" w:cs="Arial"/>
          <w:b/>
          <w:bCs/>
          <w:sz w:val="26"/>
          <w:szCs w:val="26"/>
          <w:lang w:eastAsia="it-IT"/>
        </w:rPr>
        <w:t xml:space="preserve">Work Package </w:t>
      </w:r>
      <w:r w:rsidRPr="00E926C1">
        <w:rPr>
          <w:rFonts w:ascii="Trebuchet MS" w:hAnsi="Trebuchet MS" w:cs="Arial"/>
          <w:b/>
          <w:bCs/>
          <w:sz w:val="26"/>
          <w:szCs w:val="26"/>
          <w:lang w:eastAsia="it-IT"/>
        </w:rPr>
        <w:t>WP3: SAR measurements on connected portable devices</w:t>
      </w:r>
    </w:p>
    <w:p w14:paraId="764067FD" w14:textId="77777777" w:rsidR="00E426E9" w:rsidRDefault="00E426E9">
      <w:pPr>
        <w:rPr>
          <w:rFonts w:ascii="Trebuchet MS" w:hAnsi="Trebuchet MS"/>
          <w:sz w:val="20"/>
          <w:szCs w:val="20"/>
        </w:rPr>
      </w:pPr>
    </w:p>
    <w:p w14:paraId="5D160E33" w14:textId="47A0A8FD" w:rsidR="002C63A1" w:rsidRPr="001C3E83" w:rsidRDefault="001C3E83">
      <w:pPr>
        <w:rPr>
          <w:rFonts w:ascii="Trebuchet MS" w:hAnsi="Trebuchet MS"/>
          <w:sz w:val="20"/>
          <w:szCs w:val="20"/>
        </w:rPr>
      </w:pPr>
      <w:r w:rsidRPr="00446DF1">
        <w:rPr>
          <w:rFonts w:ascii="Trebuchet MS" w:hAnsi="Trebuchet MS"/>
          <w:sz w:val="20"/>
          <w:szCs w:val="20"/>
        </w:rPr>
        <w:t xml:space="preserve">Brussels, </w:t>
      </w:r>
      <w:r w:rsidR="00446DF1" w:rsidRPr="00446DF1">
        <w:rPr>
          <w:rFonts w:ascii="Trebuchet MS" w:hAnsi="Trebuchet MS"/>
          <w:sz w:val="20"/>
          <w:szCs w:val="20"/>
        </w:rPr>
        <w:t>2021.12.06</w:t>
      </w:r>
    </w:p>
    <w:p w14:paraId="78B0DC90" w14:textId="77777777" w:rsidR="001C3E83" w:rsidRPr="00A02D2F" w:rsidRDefault="001C3E83">
      <w:pPr>
        <w:rPr>
          <w:rFonts w:ascii="Trebuchet MS" w:hAnsi="Trebuchet MS"/>
          <w:sz w:val="18"/>
          <w:szCs w:val="18"/>
        </w:rPr>
      </w:pPr>
    </w:p>
    <w:p w14:paraId="7FAA8A3A" w14:textId="296A21A7" w:rsidR="00510D25" w:rsidRPr="00A02D2F" w:rsidRDefault="00446DF1" w:rsidP="00D32D2C">
      <w:pPr>
        <w:spacing w:after="120"/>
        <w:rPr>
          <w:rFonts w:ascii="Trebuchet MS" w:hAnsi="Trebuchet MS"/>
          <w:sz w:val="16"/>
          <w:szCs w:val="16"/>
        </w:rPr>
      </w:pPr>
      <w:r w:rsidRPr="00446DF1">
        <w:rPr>
          <w:rFonts w:ascii="Trebuchet MS" w:hAnsi="Trebuchet MS"/>
          <w:sz w:val="36"/>
          <w:szCs w:val="36"/>
        </w:rPr>
        <w:t>Invitation to provide information to support the Action and express non-binding interest in the task</w:t>
      </w:r>
    </w:p>
    <w:p w14:paraId="206CE47F" w14:textId="7B4839F4" w:rsidR="00740DA0" w:rsidRDefault="00740DA0" w:rsidP="002A5109">
      <w:pPr>
        <w:pStyle w:val="Heading1"/>
        <w:numPr>
          <w:ilvl w:val="0"/>
          <w:numId w:val="1"/>
        </w:numPr>
        <w:spacing w:before="360" w:after="200"/>
        <w:ind w:left="360"/>
        <w:rPr>
          <w:rFonts w:ascii="Trebuchet MS" w:hAnsi="Trebuchet MS"/>
          <w:sz w:val="28"/>
          <w:szCs w:val="28"/>
        </w:rPr>
      </w:pPr>
      <w:bookmarkStart w:id="0" w:name="_GoBack"/>
      <w:bookmarkEnd w:id="0"/>
      <w:r>
        <w:rPr>
          <w:rFonts w:ascii="Trebuchet MS" w:hAnsi="Trebuchet MS"/>
          <w:sz w:val="28"/>
          <w:szCs w:val="28"/>
        </w:rPr>
        <w:t>Procedure</w:t>
      </w:r>
    </w:p>
    <w:p w14:paraId="7F1196DA" w14:textId="1D2BBF5E" w:rsidR="009E73EF" w:rsidRPr="00370D59" w:rsidRDefault="009E73EF" w:rsidP="007D64E4">
      <w:pPr>
        <w:spacing w:after="200" w:line="276" w:lineRule="auto"/>
        <w:jc w:val="both"/>
        <w:rPr>
          <w:rFonts w:ascii="Trebuchet MS" w:hAnsi="Trebuchet MS"/>
          <w:sz w:val="20"/>
          <w:szCs w:val="20"/>
          <w:highlight w:val="yellow"/>
        </w:rPr>
      </w:pPr>
      <w:r w:rsidRPr="00370D59">
        <w:rPr>
          <w:rFonts w:ascii="Trebuchet MS" w:hAnsi="Trebuchet MS"/>
          <w:sz w:val="20"/>
          <w:szCs w:val="20"/>
          <w:highlight w:val="yellow"/>
        </w:rPr>
        <w:t xml:space="preserve">Please send </w:t>
      </w:r>
      <w:r w:rsidR="009C7824" w:rsidRPr="00370D59">
        <w:rPr>
          <w:rFonts w:ascii="Trebuchet MS" w:hAnsi="Trebuchet MS"/>
          <w:sz w:val="20"/>
          <w:szCs w:val="20"/>
          <w:highlight w:val="yellow"/>
        </w:rPr>
        <w:t xml:space="preserve">your </w:t>
      </w:r>
      <w:r w:rsidRPr="00370D59">
        <w:rPr>
          <w:rFonts w:ascii="Trebuchet MS" w:hAnsi="Trebuchet MS"/>
          <w:sz w:val="20"/>
          <w:szCs w:val="20"/>
          <w:highlight w:val="yellow"/>
        </w:rPr>
        <w:t>response</w:t>
      </w:r>
      <w:r w:rsidR="00740DA0" w:rsidRPr="00370D59">
        <w:rPr>
          <w:rFonts w:ascii="Trebuchet MS" w:hAnsi="Trebuchet MS"/>
          <w:sz w:val="20"/>
          <w:szCs w:val="20"/>
          <w:highlight w:val="yellow"/>
        </w:rPr>
        <w:t xml:space="preserve"> by completing the three sections/Tables below</w:t>
      </w:r>
      <w:r w:rsidR="009C7824" w:rsidRPr="00370D59">
        <w:rPr>
          <w:rFonts w:ascii="Trebuchet MS" w:hAnsi="Trebuchet MS"/>
          <w:sz w:val="20"/>
          <w:szCs w:val="20"/>
          <w:highlight w:val="yellow"/>
        </w:rPr>
        <w:t xml:space="preserve"> </w:t>
      </w:r>
      <w:r w:rsidRPr="00370D59">
        <w:rPr>
          <w:rFonts w:ascii="Trebuchet MS" w:hAnsi="Trebuchet MS"/>
          <w:sz w:val="20"/>
          <w:szCs w:val="20"/>
          <w:highlight w:val="yellow"/>
        </w:rPr>
        <w:t xml:space="preserve">as soon as possible, </w:t>
      </w:r>
      <w:r w:rsidR="002D74DE" w:rsidRPr="00370D59">
        <w:rPr>
          <w:rFonts w:ascii="Trebuchet MS" w:hAnsi="Trebuchet MS"/>
          <w:sz w:val="20"/>
          <w:szCs w:val="20"/>
          <w:highlight w:val="yellow"/>
        </w:rPr>
        <w:t>but no later than</w:t>
      </w:r>
      <w:r w:rsidRPr="00370D59">
        <w:rPr>
          <w:rFonts w:ascii="Trebuchet MS" w:hAnsi="Trebuchet MS"/>
          <w:sz w:val="20"/>
          <w:szCs w:val="20"/>
          <w:highlight w:val="yellow"/>
        </w:rPr>
        <w:t xml:space="preserve"> </w:t>
      </w:r>
      <w:r w:rsidR="00370D59">
        <w:rPr>
          <w:rFonts w:ascii="Trebuchet MS" w:hAnsi="Trebuchet MS"/>
          <w:sz w:val="20"/>
          <w:szCs w:val="20"/>
          <w:highlight w:val="yellow"/>
        </w:rPr>
        <w:t>31 December 2021</w:t>
      </w:r>
      <w:r w:rsidRPr="00370D59">
        <w:rPr>
          <w:rFonts w:ascii="Trebuchet MS" w:hAnsi="Trebuchet MS"/>
          <w:sz w:val="20"/>
          <w:szCs w:val="20"/>
          <w:highlight w:val="yellow"/>
        </w:rPr>
        <w:t>, by e-mail</w:t>
      </w:r>
      <w:r w:rsidR="00D6728E" w:rsidRPr="00370D59">
        <w:rPr>
          <w:rFonts w:ascii="Trebuchet MS" w:hAnsi="Trebuchet MS"/>
          <w:sz w:val="20"/>
          <w:szCs w:val="20"/>
          <w:highlight w:val="yellow"/>
        </w:rPr>
        <w:t xml:space="preserve"> </w:t>
      </w:r>
      <w:r w:rsidRPr="00370D59">
        <w:rPr>
          <w:rFonts w:ascii="Trebuchet MS" w:hAnsi="Trebuchet MS"/>
          <w:sz w:val="20"/>
          <w:szCs w:val="20"/>
          <w:highlight w:val="yellow"/>
        </w:rPr>
        <w:t xml:space="preserve">to the PROSAFE Facilitator, </w:t>
      </w:r>
      <w:r w:rsidR="00922135" w:rsidRPr="00370D59">
        <w:rPr>
          <w:rFonts w:ascii="Trebuchet MS" w:hAnsi="Trebuchet MS"/>
          <w:sz w:val="20"/>
          <w:szCs w:val="20"/>
          <w:highlight w:val="yellow"/>
        </w:rPr>
        <w:t>Fabio Gargantini</w:t>
      </w:r>
      <w:r w:rsidRPr="00370D59">
        <w:rPr>
          <w:rFonts w:ascii="Trebuchet MS" w:hAnsi="Trebuchet MS"/>
          <w:sz w:val="20"/>
          <w:szCs w:val="20"/>
          <w:highlight w:val="yellow"/>
        </w:rPr>
        <w:t xml:space="preserve"> at </w:t>
      </w:r>
      <w:hyperlink r:id="rId8" w:history="1">
        <w:r w:rsidR="00922135" w:rsidRPr="00370D59">
          <w:rPr>
            <w:rStyle w:val="Hyperlink"/>
            <w:rFonts w:ascii="Trebuchet MS" w:hAnsi="Trebuchet MS" w:cstheme="minorBidi"/>
            <w:sz w:val="20"/>
            <w:szCs w:val="20"/>
            <w:highlight w:val="yellow"/>
          </w:rPr>
          <w:t>garganti@inwind.it</w:t>
        </w:r>
      </w:hyperlink>
      <w:r w:rsidR="002C4B9A" w:rsidRPr="00370D59">
        <w:rPr>
          <w:rFonts w:ascii="Trebuchet MS" w:hAnsi="Trebuchet MS"/>
          <w:sz w:val="20"/>
          <w:szCs w:val="20"/>
          <w:highlight w:val="yellow"/>
        </w:rPr>
        <w:t xml:space="preserve">, </w:t>
      </w:r>
      <w:r w:rsidR="00E71453" w:rsidRPr="00370D59">
        <w:rPr>
          <w:rFonts w:ascii="Trebuchet MS" w:hAnsi="Trebuchet MS"/>
          <w:sz w:val="20"/>
          <w:szCs w:val="20"/>
          <w:highlight w:val="yellow"/>
        </w:rPr>
        <w:t>AND</w:t>
      </w:r>
      <w:r w:rsidRPr="00370D59">
        <w:rPr>
          <w:rFonts w:ascii="Trebuchet MS" w:hAnsi="Trebuchet MS"/>
          <w:sz w:val="20"/>
          <w:szCs w:val="20"/>
          <w:highlight w:val="yellow"/>
        </w:rPr>
        <w:t xml:space="preserve"> to </w:t>
      </w:r>
      <w:hyperlink r:id="rId9" w:history="1">
        <w:r w:rsidR="002C4B9A" w:rsidRPr="00370D59">
          <w:rPr>
            <w:rStyle w:val="Hyperlink"/>
            <w:rFonts w:ascii="Trebuchet MS" w:hAnsi="Trebuchet MS" w:cstheme="minorBidi"/>
            <w:sz w:val="20"/>
            <w:szCs w:val="20"/>
            <w:highlight w:val="yellow"/>
          </w:rPr>
          <w:t>info@prosafe.org</w:t>
        </w:r>
      </w:hyperlink>
      <w:r w:rsidR="002C4B9A" w:rsidRPr="00370D59">
        <w:rPr>
          <w:rFonts w:ascii="Trebuchet MS" w:hAnsi="Trebuchet MS"/>
          <w:sz w:val="20"/>
          <w:szCs w:val="20"/>
          <w:highlight w:val="yellow"/>
        </w:rPr>
        <w:t xml:space="preserve"> and </w:t>
      </w:r>
      <w:hyperlink r:id="rId10" w:history="1">
        <w:r w:rsidR="002C4B9A" w:rsidRPr="00370D59">
          <w:rPr>
            <w:rStyle w:val="Hyperlink"/>
            <w:rFonts w:ascii="Trebuchet MS" w:hAnsi="Trebuchet MS" w:cstheme="minorBidi"/>
            <w:sz w:val="20"/>
            <w:szCs w:val="20"/>
            <w:highlight w:val="yellow"/>
          </w:rPr>
          <w:t>harp2020@prosafe.org</w:t>
        </w:r>
      </w:hyperlink>
      <w:r w:rsidR="002C4B9A" w:rsidRPr="00370D59">
        <w:rPr>
          <w:rFonts w:ascii="Trebuchet MS" w:hAnsi="Trebuchet MS"/>
          <w:sz w:val="20"/>
          <w:szCs w:val="20"/>
          <w:highlight w:val="yellow"/>
        </w:rPr>
        <w:t xml:space="preserve">. </w:t>
      </w:r>
    </w:p>
    <w:p w14:paraId="162BABA6" w14:textId="35BA809F" w:rsidR="00B63F35" w:rsidRDefault="00B63F35" w:rsidP="00B63F35">
      <w:pPr>
        <w:spacing w:after="200" w:line="276" w:lineRule="auto"/>
        <w:jc w:val="both"/>
        <w:rPr>
          <w:rFonts w:ascii="Trebuchet MS" w:hAnsi="Trebuchet MS"/>
          <w:sz w:val="20"/>
          <w:szCs w:val="20"/>
        </w:rPr>
      </w:pPr>
      <w:r w:rsidRPr="00370D59">
        <w:rPr>
          <w:rFonts w:ascii="Trebuchet MS" w:hAnsi="Trebuchet MS"/>
          <w:sz w:val="20"/>
          <w:szCs w:val="20"/>
          <w:highlight w:val="yellow"/>
        </w:rPr>
        <w:t xml:space="preserve">For any clarification on any aspect of this Notice, please send an e-mail to </w:t>
      </w:r>
      <w:r w:rsidR="00922135" w:rsidRPr="00370D59">
        <w:rPr>
          <w:rFonts w:ascii="Trebuchet MS" w:hAnsi="Trebuchet MS"/>
          <w:sz w:val="20"/>
          <w:szCs w:val="20"/>
          <w:highlight w:val="yellow"/>
        </w:rPr>
        <w:t xml:space="preserve">Fabio Gargantini at </w:t>
      </w:r>
      <w:hyperlink r:id="rId11" w:history="1">
        <w:r w:rsidR="00922135" w:rsidRPr="00370D59">
          <w:rPr>
            <w:rStyle w:val="Hyperlink"/>
            <w:rFonts w:ascii="Trebuchet MS" w:hAnsi="Trebuchet MS" w:cstheme="minorBidi"/>
            <w:sz w:val="20"/>
            <w:szCs w:val="20"/>
            <w:highlight w:val="yellow"/>
          </w:rPr>
          <w:t>garganti@inwind.it</w:t>
        </w:r>
      </w:hyperlink>
      <w:r w:rsidR="00922135" w:rsidRPr="00370D59">
        <w:rPr>
          <w:rFonts w:ascii="Trebuchet MS" w:hAnsi="Trebuchet MS"/>
          <w:sz w:val="20"/>
          <w:szCs w:val="20"/>
          <w:highlight w:val="yellow"/>
        </w:rPr>
        <w:t xml:space="preserve">, </w:t>
      </w:r>
      <w:hyperlink r:id="rId12" w:history="1">
        <w:r w:rsidRPr="00370D59">
          <w:rPr>
            <w:rStyle w:val="Hyperlink"/>
            <w:rFonts w:ascii="Trebuchet MS" w:hAnsi="Trebuchet MS" w:cstheme="minorBidi"/>
            <w:sz w:val="20"/>
            <w:szCs w:val="20"/>
            <w:highlight w:val="yellow"/>
          </w:rPr>
          <w:t>info@prosafe.org</w:t>
        </w:r>
      </w:hyperlink>
      <w:r w:rsidRPr="00370D59">
        <w:rPr>
          <w:rFonts w:ascii="Trebuchet MS" w:hAnsi="Trebuchet MS"/>
          <w:sz w:val="20"/>
          <w:szCs w:val="20"/>
          <w:highlight w:val="yellow"/>
        </w:rPr>
        <w:t xml:space="preserve"> and </w:t>
      </w:r>
      <w:hyperlink r:id="rId13" w:history="1">
        <w:r w:rsidRPr="00370D59">
          <w:rPr>
            <w:rStyle w:val="Hyperlink"/>
            <w:rFonts w:ascii="Trebuchet MS" w:hAnsi="Trebuchet MS" w:cstheme="minorBidi"/>
            <w:sz w:val="20"/>
            <w:szCs w:val="20"/>
            <w:highlight w:val="yellow"/>
          </w:rPr>
          <w:t>harp2020@prosafe.org</w:t>
        </w:r>
      </w:hyperlink>
      <w:r w:rsidRPr="00370D59">
        <w:rPr>
          <w:rFonts w:ascii="Trebuchet MS" w:hAnsi="Trebuchet MS"/>
          <w:sz w:val="20"/>
          <w:szCs w:val="20"/>
          <w:highlight w:val="yellow"/>
        </w:rPr>
        <w:t>.</w:t>
      </w:r>
      <w:r w:rsidRPr="009C7824">
        <w:rPr>
          <w:rFonts w:ascii="Trebuchet MS" w:hAnsi="Trebuchet MS"/>
          <w:sz w:val="20"/>
          <w:szCs w:val="20"/>
        </w:rPr>
        <w:t xml:space="preserve"> </w:t>
      </w:r>
    </w:p>
    <w:p w14:paraId="2BA4D352" w14:textId="6F35B99C" w:rsidR="00E5024E" w:rsidRDefault="00E5024E" w:rsidP="009C7824">
      <w:pPr>
        <w:numPr>
          <w:ilvl w:val="0"/>
          <w:numId w:val="2"/>
        </w:numPr>
        <w:spacing w:before="360" w:after="120"/>
        <w:ind w:left="547"/>
        <w:rPr>
          <w:rFonts w:ascii="Trebuchet MS" w:eastAsia="Times New Roman" w:hAnsi="Trebuchet MS" w:cs="Times New Roman"/>
          <w:b/>
          <w:color w:val="0A3296"/>
          <w:sz w:val="24"/>
          <w:szCs w:val="24"/>
        </w:rPr>
      </w:pPr>
      <w:r w:rsidRPr="00E5024E">
        <w:rPr>
          <w:rFonts w:ascii="Trebuchet MS" w:eastAsia="Times New Roman" w:hAnsi="Trebuchet MS" w:cs="Times New Roman"/>
          <w:b/>
          <w:color w:val="0A3296"/>
          <w:sz w:val="24"/>
          <w:szCs w:val="24"/>
        </w:rPr>
        <w:t>Identity of the laboratory</w:t>
      </w:r>
    </w:p>
    <w:p w14:paraId="7B1E8610" w14:textId="77777777" w:rsidR="00E5024E" w:rsidRPr="00E5024E" w:rsidRDefault="00E5024E" w:rsidP="00E5024E">
      <w:pPr>
        <w:spacing w:after="240"/>
        <w:ind w:left="714"/>
        <w:contextualSpacing/>
        <w:rPr>
          <w:rFonts w:ascii="Trebuchet MS" w:eastAsia="Times New Roman" w:hAnsi="Trebuchet MS" w:cs="Times New Roman"/>
          <w:b/>
          <w:color w:val="0A3296"/>
          <w:sz w:val="14"/>
          <w:szCs w:val="14"/>
        </w:rPr>
      </w:pPr>
    </w:p>
    <w:tbl>
      <w:tblPr>
        <w:tblStyle w:val="TableGrid"/>
        <w:tblW w:w="5000" w:type="pct"/>
        <w:tblBorders>
          <w:top w:val="single" w:sz="18" w:space="0" w:color="0070C0"/>
          <w:left w:val="single" w:sz="18" w:space="0" w:color="0070C0"/>
          <w:bottom w:val="single" w:sz="18" w:space="0" w:color="0070C0"/>
          <w:right w:val="single" w:sz="18" w:space="0" w:color="0070C0"/>
        </w:tblBorders>
        <w:tblLook w:val="04A0" w:firstRow="1" w:lastRow="0" w:firstColumn="1" w:lastColumn="0" w:noHBand="0" w:noVBand="1"/>
      </w:tblPr>
      <w:tblGrid>
        <w:gridCol w:w="2788"/>
        <w:gridCol w:w="1422"/>
        <w:gridCol w:w="4770"/>
      </w:tblGrid>
      <w:tr w:rsidR="00E5024E" w:rsidRPr="00E5024E" w14:paraId="158DB0FF" w14:textId="77777777" w:rsidTr="002E54A2">
        <w:tc>
          <w:tcPr>
            <w:tcW w:w="1552" w:type="pct"/>
            <w:tcBorders>
              <w:top w:val="single" w:sz="18" w:space="0" w:color="0070C0"/>
            </w:tcBorders>
          </w:tcPr>
          <w:p w14:paraId="6D4BC621" w14:textId="77777777" w:rsidR="00E5024E" w:rsidRPr="00E5024E" w:rsidRDefault="00E5024E" w:rsidP="00E5024E">
            <w:pPr>
              <w:spacing w:before="60" w:after="60"/>
              <w:rPr>
                <w:rFonts w:ascii="Trebuchet MS" w:hAnsi="Trebuchet MS"/>
                <w:bCs/>
                <w:color w:val="0A3296"/>
                <w:sz w:val="20"/>
                <w:szCs w:val="20"/>
                <w:lang w:val="en-GB"/>
              </w:rPr>
            </w:pPr>
            <w:r w:rsidRPr="00E5024E">
              <w:rPr>
                <w:rFonts w:ascii="Trebuchet MS" w:hAnsi="Trebuchet MS"/>
                <w:bCs/>
                <w:color w:val="0A3296"/>
                <w:sz w:val="20"/>
                <w:szCs w:val="20"/>
                <w:lang w:val="en-GB"/>
              </w:rPr>
              <w:t>Name of the laboratory</w:t>
            </w:r>
          </w:p>
        </w:tc>
        <w:tc>
          <w:tcPr>
            <w:tcW w:w="3448" w:type="pct"/>
            <w:gridSpan w:val="2"/>
            <w:tcBorders>
              <w:top w:val="single" w:sz="18" w:space="0" w:color="0070C0"/>
            </w:tcBorders>
          </w:tcPr>
          <w:p w14:paraId="0EFCDBEC" w14:textId="77777777" w:rsidR="00E5024E" w:rsidRPr="00E5024E" w:rsidRDefault="00E5024E" w:rsidP="00E5024E">
            <w:pPr>
              <w:spacing w:before="60" w:after="60"/>
              <w:rPr>
                <w:rFonts w:ascii="Trebuchet MS" w:hAnsi="Trebuchet MS"/>
                <w:sz w:val="20"/>
                <w:szCs w:val="20"/>
                <w:lang w:val="en-GB"/>
              </w:rPr>
            </w:pPr>
          </w:p>
        </w:tc>
      </w:tr>
      <w:tr w:rsidR="00E5024E" w:rsidRPr="00E5024E" w14:paraId="32E92750" w14:textId="77777777" w:rsidTr="002E54A2">
        <w:tc>
          <w:tcPr>
            <w:tcW w:w="1552" w:type="pct"/>
          </w:tcPr>
          <w:p w14:paraId="77CBEC51" w14:textId="77777777" w:rsidR="00E5024E" w:rsidRPr="00E5024E" w:rsidRDefault="00E5024E" w:rsidP="00E5024E">
            <w:pPr>
              <w:spacing w:before="60" w:after="60"/>
              <w:rPr>
                <w:rFonts w:ascii="Trebuchet MS" w:hAnsi="Trebuchet MS"/>
                <w:bCs/>
                <w:color w:val="0A3296"/>
                <w:sz w:val="20"/>
                <w:szCs w:val="20"/>
                <w:lang w:val="en-GB"/>
              </w:rPr>
            </w:pPr>
            <w:r w:rsidRPr="00E5024E">
              <w:rPr>
                <w:rFonts w:ascii="Trebuchet MS" w:hAnsi="Trebuchet MS"/>
                <w:bCs/>
                <w:color w:val="0A3296"/>
                <w:sz w:val="20"/>
                <w:szCs w:val="20"/>
                <w:lang w:val="en-GB"/>
              </w:rPr>
              <w:t>Address</w:t>
            </w:r>
          </w:p>
        </w:tc>
        <w:tc>
          <w:tcPr>
            <w:tcW w:w="3448" w:type="pct"/>
            <w:gridSpan w:val="2"/>
          </w:tcPr>
          <w:p w14:paraId="5E63BA26" w14:textId="77777777" w:rsidR="00E5024E" w:rsidRPr="00E5024E" w:rsidRDefault="00E5024E" w:rsidP="00E5024E">
            <w:pPr>
              <w:spacing w:before="60" w:after="60"/>
              <w:rPr>
                <w:rFonts w:ascii="Trebuchet MS" w:hAnsi="Trebuchet MS"/>
                <w:sz w:val="20"/>
                <w:szCs w:val="20"/>
                <w:lang w:val="en-GB"/>
              </w:rPr>
            </w:pPr>
          </w:p>
        </w:tc>
      </w:tr>
      <w:tr w:rsidR="00E5024E" w:rsidRPr="00E5024E" w14:paraId="485721FB" w14:textId="77777777" w:rsidTr="002E54A2">
        <w:tc>
          <w:tcPr>
            <w:tcW w:w="1552" w:type="pct"/>
          </w:tcPr>
          <w:p w14:paraId="3595E3EE" w14:textId="77777777" w:rsidR="00E5024E" w:rsidRPr="00E5024E" w:rsidRDefault="00E5024E" w:rsidP="00E5024E">
            <w:pPr>
              <w:spacing w:before="60" w:after="60"/>
              <w:rPr>
                <w:rFonts w:ascii="Trebuchet MS" w:hAnsi="Trebuchet MS"/>
                <w:bCs/>
                <w:color w:val="0A3296"/>
                <w:sz w:val="20"/>
                <w:szCs w:val="20"/>
                <w:lang w:val="en-GB"/>
              </w:rPr>
            </w:pPr>
            <w:r w:rsidRPr="00E5024E">
              <w:rPr>
                <w:rFonts w:ascii="Trebuchet MS" w:hAnsi="Trebuchet MS"/>
                <w:bCs/>
                <w:color w:val="0A3296"/>
                <w:sz w:val="20"/>
                <w:szCs w:val="20"/>
                <w:lang w:val="en-GB"/>
              </w:rPr>
              <w:t>NB Number</w:t>
            </w:r>
          </w:p>
        </w:tc>
        <w:tc>
          <w:tcPr>
            <w:tcW w:w="3448" w:type="pct"/>
            <w:gridSpan w:val="2"/>
          </w:tcPr>
          <w:p w14:paraId="52560052" w14:textId="77777777" w:rsidR="00E5024E" w:rsidRPr="00E5024E" w:rsidRDefault="00E5024E" w:rsidP="00E5024E">
            <w:pPr>
              <w:spacing w:before="60" w:after="60"/>
              <w:rPr>
                <w:rFonts w:ascii="Trebuchet MS" w:hAnsi="Trebuchet MS"/>
                <w:sz w:val="20"/>
                <w:szCs w:val="20"/>
                <w:lang w:val="en-GB"/>
              </w:rPr>
            </w:pPr>
          </w:p>
        </w:tc>
      </w:tr>
      <w:tr w:rsidR="00E5024E" w:rsidRPr="00E5024E" w14:paraId="099BAA06" w14:textId="77777777" w:rsidTr="002E54A2">
        <w:tc>
          <w:tcPr>
            <w:tcW w:w="1552" w:type="pct"/>
            <w:vMerge w:val="restart"/>
          </w:tcPr>
          <w:p w14:paraId="51BF6C01" w14:textId="77777777" w:rsidR="00E5024E" w:rsidRPr="00E5024E" w:rsidRDefault="00E5024E" w:rsidP="00E5024E">
            <w:pPr>
              <w:spacing w:before="60" w:after="60"/>
              <w:rPr>
                <w:rFonts w:ascii="Trebuchet MS" w:hAnsi="Trebuchet MS"/>
                <w:bCs/>
                <w:color w:val="0A3296"/>
                <w:sz w:val="20"/>
                <w:szCs w:val="20"/>
                <w:lang w:val="en-GB"/>
              </w:rPr>
            </w:pPr>
            <w:r w:rsidRPr="00E5024E">
              <w:rPr>
                <w:rFonts w:ascii="Trebuchet MS" w:hAnsi="Trebuchet MS"/>
                <w:bCs/>
                <w:color w:val="0A3296"/>
                <w:sz w:val="20"/>
                <w:szCs w:val="20"/>
                <w:lang w:val="en-GB"/>
              </w:rPr>
              <w:t>Contact person</w:t>
            </w:r>
          </w:p>
        </w:tc>
        <w:tc>
          <w:tcPr>
            <w:tcW w:w="792" w:type="pct"/>
          </w:tcPr>
          <w:p w14:paraId="379F49B1" w14:textId="77777777" w:rsidR="00E5024E" w:rsidRPr="00E5024E" w:rsidRDefault="00E5024E" w:rsidP="00E5024E">
            <w:pPr>
              <w:spacing w:before="60" w:after="60"/>
              <w:rPr>
                <w:rFonts w:ascii="Trebuchet MS" w:hAnsi="Trebuchet MS"/>
                <w:sz w:val="20"/>
                <w:szCs w:val="20"/>
                <w:lang w:val="en-GB"/>
              </w:rPr>
            </w:pPr>
            <w:r w:rsidRPr="00E5024E">
              <w:rPr>
                <w:rFonts w:ascii="Trebuchet MS" w:hAnsi="Trebuchet MS"/>
                <w:sz w:val="20"/>
                <w:szCs w:val="20"/>
                <w:lang w:val="en-GB"/>
              </w:rPr>
              <w:t>Name</w:t>
            </w:r>
          </w:p>
        </w:tc>
        <w:tc>
          <w:tcPr>
            <w:tcW w:w="2656" w:type="pct"/>
          </w:tcPr>
          <w:p w14:paraId="74DAD148" w14:textId="77777777" w:rsidR="00E5024E" w:rsidRPr="00E5024E" w:rsidRDefault="00E5024E" w:rsidP="00E5024E">
            <w:pPr>
              <w:spacing w:before="60" w:after="60"/>
              <w:rPr>
                <w:rFonts w:ascii="Trebuchet MS" w:hAnsi="Trebuchet MS"/>
                <w:sz w:val="20"/>
                <w:szCs w:val="20"/>
                <w:lang w:val="en-GB"/>
              </w:rPr>
            </w:pPr>
          </w:p>
        </w:tc>
      </w:tr>
      <w:tr w:rsidR="00E5024E" w:rsidRPr="00E5024E" w14:paraId="40319554" w14:textId="77777777" w:rsidTr="002E54A2">
        <w:tc>
          <w:tcPr>
            <w:tcW w:w="1552" w:type="pct"/>
            <w:vMerge/>
          </w:tcPr>
          <w:p w14:paraId="33D66D31" w14:textId="77777777" w:rsidR="00E5024E" w:rsidRPr="00E5024E" w:rsidRDefault="00E5024E" w:rsidP="00E5024E">
            <w:pPr>
              <w:spacing w:before="60" w:after="60"/>
              <w:rPr>
                <w:rFonts w:ascii="Trebuchet MS" w:hAnsi="Trebuchet MS"/>
                <w:sz w:val="20"/>
                <w:szCs w:val="20"/>
                <w:lang w:val="en-GB"/>
              </w:rPr>
            </w:pPr>
          </w:p>
        </w:tc>
        <w:tc>
          <w:tcPr>
            <w:tcW w:w="792" w:type="pct"/>
          </w:tcPr>
          <w:p w14:paraId="4427AF71" w14:textId="77777777" w:rsidR="00E5024E" w:rsidRPr="00E5024E" w:rsidRDefault="00E5024E" w:rsidP="00E5024E">
            <w:pPr>
              <w:spacing w:before="60" w:after="60"/>
              <w:rPr>
                <w:rFonts w:ascii="Trebuchet MS" w:hAnsi="Trebuchet MS"/>
                <w:sz w:val="20"/>
                <w:szCs w:val="20"/>
                <w:lang w:val="en-GB"/>
              </w:rPr>
            </w:pPr>
            <w:r w:rsidRPr="00E5024E">
              <w:rPr>
                <w:rFonts w:ascii="Trebuchet MS" w:hAnsi="Trebuchet MS"/>
                <w:sz w:val="20"/>
                <w:szCs w:val="20"/>
                <w:lang w:val="en-GB"/>
              </w:rPr>
              <w:t>E-mail</w:t>
            </w:r>
          </w:p>
        </w:tc>
        <w:tc>
          <w:tcPr>
            <w:tcW w:w="2656" w:type="pct"/>
          </w:tcPr>
          <w:p w14:paraId="41825632" w14:textId="77777777" w:rsidR="00E5024E" w:rsidRPr="00E5024E" w:rsidRDefault="00E5024E" w:rsidP="00E5024E">
            <w:pPr>
              <w:spacing w:before="60" w:after="60"/>
              <w:rPr>
                <w:rFonts w:ascii="Trebuchet MS" w:hAnsi="Trebuchet MS"/>
                <w:sz w:val="20"/>
                <w:szCs w:val="20"/>
                <w:lang w:val="en-GB"/>
              </w:rPr>
            </w:pPr>
          </w:p>
        </w:tc>
      </w:tr>
      <w:tr w:rsidR="00E5024E" w:rsidRPr="00E5024E" w14:paraId="19229A32" w14:textId="77777777" w:rsidTr="002E54A2">
        <w:tc>
          <w:tcPr>
            <w:tcW w:w="1552" w:type="pct"/>
            <w:vMerge/>
            <w:tcBorders>
              <w:bottom w:val="single" w:sz="18" w:space="0" w:color="0070C0"/>
            </w:tcBorders>
          </w:tcPr>
          <w:p w14:paraId="493A9733" w14:textId="77777777" w:rsidR="00E5024E" w:rsidRPr="00E5024E" w:rsidRDefault="00E5024E" w:rsidP="00E5024E">
            <w:pPr>
              <w:spacing w:before="60" w:after="60"/>
              <w:rPr>
                <w:rFonts w:ascii="Trebuchet MS" w:hAnsi="Trebuchet MS"/>
                <w:sz w:val="20"/>
                <w:szCs w:val="20"/>
                <w:lang w:val="en-GB"/>
              </w:rPr>
            </w:pPr>
          </w:p>
        </w:tc>
        <w:tc>
          <w:tcPr>
            <w:tcW w:w="792" w:type="pct"/>
            <w:tcBorders>
              <w:bottom w:val="single" w:sz="18" w:space="0" w:color="0070C0"/>
            </w:tcBorders>
          </w:tcPr>
          <w:p w14:paraId="67C757A4" w14:textId="77777777" w:rsidR="00E5024E" w:rsidRPr="00E5024E" w:rsidRDefault="00E5024E" w:rsidP="00E5024E">
            <w:pPr>
              <w:spacing w:before="60" w:after="60"/>
              <w:rPr>
                <w:rFonts w:ascii="Trebuchet MS" w:hAnsi="Trebuchet MS"/>
                <w:sz w:val="20"/>
                <w:szCs w:val="20"/>
                <w:lang w:val="en-GB"/>
              </w:rPr>
            </w:pPr>
            <w:r w:rsidRPr="00E5024E">
              <w:rPr>
                <w:rFonts w:ascii="Trebuchet MS" w:hAnsi="Trebuchet MS"/>
                <w:sz w:val="20"/>
                <w:szCs w:val="20"/>
                <w:lang w:val="en-GB"/>
              </w:rPr>
              <w:t>Telephone</w:t>
            </w:r>
          </w:p>
        </w:tc>
        <w:tc>
          <w:tcPr>
            <w:tcW w:w="2656" w:type="pct"/>
            <w:tcBorders>
              <w:bottom w:val="single" w:sz="18" w:space="0" w:color="0070C0"/>
            </w:tcBorders>
          </w:tcPr>
          <w:p w14:paraId="657A1FCB" w14:textId="77777777" w:rsidR="00E5024E" w:rsidRPr="00E5024E" w:rsidRDefault="00E5024E" w:rsidP="00E5024E">
            <w:pPr>
              <w:spacing w:before="60" w:after="60"/>
              <w:rPr>
                <w:rFonts w:ascii="Trebuchet MS" w:hAnsi="Trebuchet MS"/>
                <w:sz w:val="20"/>
                <w:szCs w:val="20"/>
                <w:lang w:val="en-GB"/>
              </w:rPr>
            </w:pPr>
          </w:p>
        </w:tc>
      </w:tr>
    </w:tbl>
    <w:p w14:paraId="712F635F" w14:textId="74034231" w:rsidR="00E5024E" w:rsidRPr="00BC5470" w:rsidRDefault="00527A8E" w:rsidP="00E40AD6">
      <w:pPr>
        <w:spacing w:line="276" w:lineRule="auto"/>
        <w:jc w:val="both"/>
        <w:rPr>
          <w:rFonts w:ascii="Trebuchet MS" w:hAnsi="Trebuchet MS"/>
          <w:sz w:val="16"/>
          <w:szCs w:val="16"/>
        </w:rPr>
      </w:pPr>
      <w:r>
        <w:rPr>
          <w:rFonts w:ascii="Trebuchet MS" w:hAnsi="Trebuchet MS"/>
          <w:sz w:val="20"/>
          <w:szCs w:val="20"/>
        </w:rPr>
        <w:t xml:space="preserve">   </w:t>
      </w:r>
      <w:r w:rsidR="00EF64DF">
        <w:rPr>
          <w:rFonts w:ascii="Trebuchet MS" w:hAnsi="Trebuchet MS"/>
          <w:sz w:val="20"/>
          <w:szCs w:val="20"/>
        </w:rPr>
        <w:t xml:space="preserve"> </w:t>
      </w:r>
    </w:p>
    <w:p w14:paraId="3C536997" w14:textId="087D41DF" w:rsidR="00A505BC" w:rsidRDefault="00E5024E" w:rsidP="00A505BC">
      <w:pPr>
        <w:numPr>
          <w:ilvl w:val="0"/>
          <w:numId w:val="2"/>
        </w:numPr>
        <w:spacing w:after="240"/>
        <w:ind w:left="540" w:hanging="357"/>
        <w:contextualSpacing/>
        <w:rPr>
          <w:rFonts w:ascii="Trebuchet MS" w:eastAsia="Times New Roman" w:hAnsi="Trebuchet MS" w:cs="Times New Roman"/>
          <w:b/>
          <w:color w:val="0A3296"/>
          <w:sz w:val="24"/>
          <w:szCs w:val="24"/>
        </w:rPr>
      </w:pPr>
      <w:r w:rsidRPr="00E5024E">
        <w:rPr>
          <w:rFonts w:ascii="Trebuchet MS" w:eastAsia="Times New Roman" w:hAnsi="Trebuchet MS" w:cs="Times New Roman"/>
          <w:b/>
          <w:color w:val="0A3296"/>
          <w:sz w:val="24"/>
          <w:szCs w:val="24"/>
        </w:rPr>
        <w:t>Test programme and number of samples</w:t>
      </w:r>
    </w:p>
    <w:p w14:paraId="03B2B4DF" w14:textId="1A09203D" w:rsidR="00A505BC" w:rsidRPr="00E40AD6" w:rsidRDefault="00A505BC" w:rsidP="00A505BC">
      <w:pPr>
        <w:spacing w:after="240"/>
        <w:contextualSpacing/>
        <w:rPr>
          <w:rFonts w:ascii="Trebuchet MS" w:eastAsia="Times New Roman" w:hAnsi="Trebuchet MS" w:cs="Times New Roman"/>
          <w:b/>
          <w:color w:val="0A3296"/>
          <w:sz w:val="16"/>
          <w:szCs w:val="16"/>
        </w:rPr>
      </w:pPr>
    </w:p>
    <w:p w14:paraId="57579E88" w14:textId="1247D489" w:rsidR="00A505BC" w:rsidRPr="00055094" w:rsidRDefault="00A505BC" w:rsidP="00A505BC">
      <w:pPr>
        <w:spacing w:before="120" w:after="120" w:line="240" w:lineRule="auto"/>
        <w:jc w:val="both"/>
        <w:rPr>
          <w:rFonts w:ascii="Trebuchet MS" w:eastAsia="Times New Roman" w:hAnsi="Trebuchet MS" w:cs="Times New Roman"/>
          <w:sz w:val="20"/>
          <w:szCs w:val="20"/>
        </w:rPr>
      </w:pPr>
      <w:r w:rsidRPr="00055094">
        <w:rPr>
          <w:rFonts w:ascii="Trebuchet MS" w:eastAsia="Times New Roman" w:hAnsi="Trebuchet MS" w:cs="Times New Roman"/>
          <w:sz w:val="20"/>
          <w:szCs w:val="20"/>
        </w:rPr>
        <w:t>Please propose a</w:t>
      </w:r>
      <w:r w:rsidR="00055094" w:rsidRPr="00055094">
        <w:rPr>
          <w:rFonts w:ascii="Trebuchet MS" w:eastAsia="Times New Roman" w:hAnsi="Trebuchet MS" w:cs="Times New Roman"/>
          <w:sz w:val="20"/>
          <w:szCs w:val="20"/>
        </w:rPr>
        <w:t>s follows a</w:t>
      </w:r>
      <w:r w:rsidRPr="00055094">
        <w:rPr>
          <w:rFonts w:ascii="Trebuchet MS" w:eastAsia="Times New Roman" w:hAnsi="Trebuchet MS" w:cs="Times New Roman"/>
          <w:sz w:val="20"/>
          <w:szCs w:val="20"/>
        </w:rPr>
        <w:t xml:space="preserve"> summary of</w:t>
      </w:r>
      <w:r w:rsidR="00055094" w:rsidRPr="00055094">
        <w:rPr>
          <w:rFonts w:ascii="Trebuchet MS" w:eastAsia="Times New Roman" w:hAnsi="Trebuchet MS" w:cs="Times New Roman"/>
          <w:sz w:val="20"/>
          <w:szCs w:val="20"/>
        </w:rPr>
        <w:t xml:space="preserve"> the</w:t>
      </w:r>
      <w:r w:rsidRPr="00055094">
        <w:rPr>
          <w:rFonts w:ascii="Trebuchet MS" w:eastAsia="Times New Roman" w:hAnsi="Trebuchet MS" w:cs="Times New Roman"/>
          <w:sz w:val="20"/>
          <w:szCs w:val="20"/>
        </w:rPr>
        <w:t xml:space="preserve"> test programme</w:t>
      </w:r>
      <w:r w:rsidR="00055094" w:rsidRPr="00055094">
        <w:rPr>
          <w:rFonts w:ascii="Trebuchet MS" w:eastAsia="Times New Roman" w:hAnsi="Trebuchet MS" w:cs="Times New Roman"/>
          <w:sz w:val="20"/>
          <w:szCs w:val="20"/>
        </w:rPr>
        <w:t>, carried out for the products and in accordance with the standards mentioned under item 1</w:t>
      </w:r>
      <w:r w:rsidRPr="00055094">
        <w:rPr>
          <w:rFonts w:ascii="Trebuchet MS" w:eastAsia="Times New Roman" w:hAnsi="Trebuchet MS" w:cs="Times New Roman"/>
          <w:sz w:val="20"/>
          <w:szCs w:val="20"/>
        </w:rPr>
        <w:t xml:space="preserve">. </w:t>
      </w:r>
    </w:p>
    <w:p w14:paraId="5769BAF2" w14:textId="6777B569" w:rsidR="00A505BC" w:rsidRPr="002F2CBA" w:rsidRDefault="00A505BC" w:rsidP="00A505BC">
      <w:pPr>
        <w:spacing w:before="120" w:after="120" w:line="240" w:lineRule="auto"/>
        <w:jc w:val="both"/>
        <w:rPr>
          <w:rFonts w:ascii="Trebuchet MS" w:eastAsia="Times New Roman" w:hAnsi="Trebuchet MS" w:cs="Times New Roman"/>
          <w:sz w:val="20"/>
          <w:szCs w:val="20"/>
        </w:rPr>
      </w:pPr>
      <w:r w:rsidRPr="00055094">
        <w:rPr>
          <w:rFonts w:ascii="Trebuchet MS" w:eastAsia="Times New Roman" w:hAnsi="Trebuchet MS" w:cs="Times New Roman"/>
          <w:sz w:val="20"/>
          <w:szCs w:val="20"/>
        </w:rPr>
        <w:t xml:space="preserve">The tests should be specified with reference to the relevant clauses of </w:t>
      </w:r>
      <w:r w:rsidR="00055094" w:rsidRPr="00055094">
        <w:rPr>
          <w:rFonts w:ascii="Trebuchet MS" w:eastAsia="Times New Roman" w:hAnsi="Trebuchet MS" w:cs="Times New Roman"/>
          <w:sz w:val="20"/>
          <w:szCs w:val="20"/>
        </w:rPr>
        <w:t>the applicable standard</w:t>
      </w:r>
      <w:r w:rsidRPr="00055094">
        <w:rPr>
          <w:rFonts w:ascii="Trebuchet MS" w:eastAsia="Times New Roman" w:hAnsi="Trebuchet MS" w:cs="Times New Roman"/>
          <w:sz w:val="20"/>
          <w:szCs w:val="20"/>
        </w:rPr>
        <w:t>.</w:t>
      </w:r>
      <w:r w:rsidRPr="002F2CBA">
        <w:rPr>
          <w:rFonts w:ascii="Trebuchet MS" w:eastAsia="Times New Roman" w:hAnsi="Trebuchet MS" w:cs="Times New Roman"/>
          <w:sz w:val="20"/>
          <w:szCs w:val="20"/>
        </w:rPr>
        <w:t xml:space="preserve"> </w:t>
      </w:r>
    </w:p>
    <w:p w14:paraId="0E35B334" w14:textId="77777777" w:rsidR="00A505BC" w:rsidRPr="002F2CBA" w:rsidRDefault="00A505BC" w:rsidP="00A505BC">
      <w:pPr>
        <w:spacing w:before="120" w:after="240" w:line="240" w:lineRule="auto"/>
        <w:jc w:val="both"/>
        <w:rPr>
          <w:rFonts w:ascii="Trebuchet MS" w:eastAsia="Times New Roman" w:hAnsi="Trebuchet MS" w:cs="Times New Roman"/>
          <w:sz w:val="20"/>
          <w:szCs w:val="20"/>
        </w:rPr>
      </w:pPr>
      <w:r w:rsidRPr="002F2CBA">
        <w:rPr>
          <w:rFonts w:ascii="Trebuchet MS" w:eastAsia="Times New Roman" w:hAnsi="Trebuchet MS" w:cs="Times New Roman"/>
          <w:sz w:val="20"/>
          <w:szCs w:val="20"/>
        </w:rPr>
        <w:t>An indicative cost for each test should be indicated (non-contractual).</w:t>
      </w:r>
    </w:p>
    <w:tbl>
      <w:tblPr>
        <w:tblStyle w:val="TableGrid"/>
        <w:tblW w:w="5000" w:type="pct"/>
        <w:tblBorders>
          <w:top w:val="single" w:sz="18" w:space="0" w:color="0070C0"/>
          <w:left w:val="single" w:sz="18" w:space="0" w:color="0070C0"/>
          <w:bottom w:val="single" w:sz="18" w:space="0" w:color="0070C0"/>
          <w:right w:val="single" w:sz="18" w:space="0" w:color="0070C0"/>
        </w:tblBorders>
        <w:tblLook w:val="04A0" w:firstRow="1" w:lastRow="0" w:firstColumn="1" w:lastColumn="0" w:noHBand="0" w:noVBand="1"/>
      </w:tblPr>
      <w:tblGrid>
        <w:gridCol w:w="1708"/>
        <w:gridCol w:w="1915"/>
        <w:gridCol w:w="1915"/>
        <w:gridCol w:w="1721"/>
        <w:gridCol w:w="1721"/>
      </w:tblGrid>
      <w:tr w:rsidR="00784818" w:rsidRPr="00A505BC" w14:paraId="6AAF6C60" w14:textId="77777777" w:rsidTr="00784818">
        <w:tc>
          <w:tcPr>
            <w:tcW w:w="951" w:type="pct"/>
            <w:tcBorders>
              <w:top w:val="single" w:sz="18" w:space="0" w:color="0070C0"/>
              <w:bottom w:val="single" w:sz="18" w:space="0" w:color="0070C0"/>
              <w:right w:val="single" w:sz="18" w:space="0" w:color="0070C0"/>
            </w:tcBorders>
            <w:shd w:val="clear" w:color="auto" w:fill="D9E2F3" w:themeFill="accent1" w:themeFillTint="33"/>
            <w:vAlign w:val="center"/>
          </w:tcPr>
          <w:p w14:paraId="3D288AD6" w14:textId="77777777" w:rsidR="00784818" w:rsidRPr="00253EF1" w:rsidRDefault="00784818" w:rsidP="009510E6">
            <w:pPr>
              <w:spacing w:before="60" w:after="60"/>
              <w:ind w:left="57"/>
              <w:jc w:val="center"/>
              <w:rPr>
                <w:rFonts w:ascii="Trebuchet MS" w:hAnsi="Trebuchet MS"/>
                <w:bCs/>
                <w:color w:val="0A3296"/>
                <w:sz w:val="20"/>
                <w:szCs w:val="20"/>
                <w:lang w:val="en-GB"/>
              </w:rPr>
            </w:pPr>
            <w:r w:rsidRPr="00253EF1">
              <w:rPr>
                <w:rFonts w:ascii="Trebuchet MS" w:hAnsi="Trebuchet MS"/>
                <w:bCs/>
                <w:color w:val="0A3296"/>
                <w:sz w:val="20"/>
                <w:szCs w:val="20"/>
                <w:lang w:val="en-GB"/>
              </w:rPr>
              <w:t>T</w:t>
            </w:r>
            <w:r w:rsidRPr="00253EF1">
              <w:rPr>
                <w:rFonts w:ascii="Trebuchet MS" w:hAnsi="Trebuchet MS"/>
                <w:bCs/>
                <w:color w:val="0A3296"/>
                <w:sz w:val="20"/>
                <w:szCs w:val="20"/>
              </w:rPr>
              <w:t>est</w:t>
            </w:r>
          </w:p>
        </w:tc>
        <w:tc>
          <w:tcPr>
            <w:tcW w:w="1066" w:type="pct"/>
            <w:tcBorders>
              <w:top w:val="single" w:sz="18" w:space="0" w:color="0070C0"/>
              <w:bottom w:val="single" w:sz="18" w:space="0" w:color="0070C0"/>
              <w:right w:val="single" w:sz="18" w:space="0" w:color="0070C0"/>
            </w:tcBorders>
            <w:shd w:val="clear" w:color="auto" w:fill="D9E2F3" w:themeFill="accent1" w:themeFillTint="33"/>
            <w:vAlign w:val="center"/>
          </w:tcPr>
          <w:p w14:paraId="156D488C" w14:textId="4635101E" w:rsidR="00784818" w:rsidRPr="00253EF1" w:rsidRDefault="00784818" w:rsidP="009510E6">
            <w:pPr>
              <w:spacing w:before="60" w:after="60"/>
              <w:ind w:left="57"/>
              <w:jc w:val="center"/>
              <w:rPr>
                <w:rFonts w:ascii="Trebuchet MS" w:hAnsi="Trebuchet MS"/>
                <w:bCs/>
                <w:color w:val="0A3296"/>
                <w:sz w:val="20"/>
                <w:szCs w:val="20"/>
              </w:rPr>
            </w:pPr>
            <w:r>
              <w:rPr>
                <w:rFonts w:ascii="Trebuchet MS" w:hAnsi="Trebuchet MS"/>
                <w:bCs/>
                <w:color w:val="0A3296"/>
                <w:sz w:val="20"/>
                <w:szCs w:val="20"/>
              </w:rPr>
              <w:t>Standard</w:t>
            </w:r>
          </w:p>
        </w:tc>
        <w:tc>
          <w:tcPr>
            <w:tcW w:w="1066" w:type="pct"/>
            <w:tcBorders>
              <w:top w:val="single" w:sz="18" w:space="0" w:color="0070C0"/>
              <w:left w:val="single" w:sz="18" w:space="0" w:color="0070C0"/>
              <w:bottom w:val="single" w:sz="18" w:space="0" w:color="0070C0"/>
              <w:right w:val="single" w:sz="18" w:space="0" w:color="0070C0"/>
            </w:tcBorders>
            <w:shd w:val="clear" w:color="auto" w:fill="D9E2F3" w:themeFill="accent1" w:themeFillTint="33"/>
            <w:vAlign w:val="center"/>
          </w:tcPr>
          <w:p w14:paraId="57630F61" w14:textId="7CB8163A" w:rsidR="00784818" w:rsidRPr="00253EF1" w:rsidRDefault="00784818" w:rsidP="009510E6">
            <w:pPr>
              <w:spacing w:before="60" w:after="60"/>
              <w:ind w:left="57"/>
              <w:jc w:val="center"/>
              <w:rPr>
                <w:rFonts w:ascii="Trebuchet MS" w:hAnsi="Trebuchet MS"/>
                <w:bCs/>
                <w:color w:val="0A3296"/>
                <w:sz w:val="20"/>
                <w:szCs w:val="20"/>
                <w:lang w:val="en-GB"/>
              </w:rPr>
            </w:pPr>
            <w:r w:rsidRPr="00253EF1">
              <w:rPr>
                <w:rFonts w:ascii="Trebuchet MS" w:hAnsi="Trebuchet MS"/>
                <w:bCs/>
                <w:color w:val="0A3296"/>
                <w:sz w:val="20"/>
                <w:szCs w:val="20"/>
                <w:lang w:val="en-GB"/>
              </w:rPr>
              <w:t xml:space="preserve">Clause </w:t>
            </w:r>
          </w:p>
        </w:tc>
        <w:tc>
          <w:tcPr>
            <w:tcW w:w="958" w:type="pct"/>
            <w:tcBorders>
              <w:top w:val="single" w:sz="18" w:space="0" w:color="0070C0"/>
              <w:left w:val="single" w:sz="18" w:space="0" w:color="0070C0"/>
              <w:bottom w:val="single" w:sz="18" w:space="0" w:color="0070C0"/>
            </w:tcBorders>
            <w:shd w:val="clear" w:color="auto" w:fill="D9E2F3" w:themeFill="accent1" w:themeFillTint="33"/>
            <w:vAlign w:val="center"/>
          </w:tcPr>
          <w:p w14:paraId="0E51DBB3" w14:textId="77777777" w:rsidR="00784818" w:rsidRPr="00253EF1" w:rsidRDefault="00784818" w:rsidP="009510E6">
            <w:pPr>
              <w:spacing w:before="60" w:after="60"/>
              <w:ind w:left="57"/>
              <w:jc w:val="center"/>
              <w:rPr>
                <w:rFonts w:ascii="Trebuchet MS" w:hAnsi="Trebuchet MS"/>
                <w:bCs/>
                <w:color w:val="0A3296"/>
                <w:sz w:val="20"/>
                <w:szCs w:val="20"/>
                <w:lang w:val="en-GB"/>
              </w:rPr>
            </w:pPr>
            <w:r w:rsidRPr="00253EF1">
              <w:rPr>
                <w:rFonts w:ascii="Trebuchet MS" w:hAnsi="Trebuchet MS"/>
                <w:bCs/>
                <w:color w:val="0A3296"/>
                <w:sz w:val="20"/>
                <w:szCs w:val="20"/>
                <w:lang w:val="en-GB"/>
              </w:rPr>
              <w:t>Number of samples</w:t>
            </w:r>
          </w:p>
        </w:tc>
        <w:tc>
          <w:tcPr>
            <w:tcW w:w="958" w:type="pct"/>
            <w:tcBorders>
              <w:top w:val="single" w:sz="18" w:space="0" w:color="0070C0"/>
              <w:left w:val="single" w:sz="18" w:space="0" w:color="0070C0"/>
              <w:bottom w:val="single" w:sz="18" w:space="0" w:color="0070C0"/>
            </w:tcBorders>
            <w:shd w:val="clear" w:color="auto" w:fill="D9E2F3" w:themeFill="accent1" w:themeFillTint="33"/>
            <w:vAlign w:val="center"/>
          </w:tcPr>
          <w:p w14:paraId="7566253C" w14:textId="10092499" w:rsidR="00784818" w:rsidRPr="00253EF1" w:rsidRDefault="00784818" w:rsidP="009510E6">
            <w:pPr>
              <w:spacing w:before="60" w:after="60"/>
              <w:ind w:left="57"/>
              <w:jc w:val="center"/>
              <w:rPr>
                <w:rFonts w:ascii="Trebuchet MS" w:hAnsi="Trebuchet MS"/>
                <w:bCs/>
                <w:color w:val="0A3296"/>
                <w:sz w:val="20"/>
                <w:szCs w:val="20"/>
                <w:lang w:val="en-GB"/>
              </w:rPr>
            </w:pPr>
            <w:r w:rsidRPr="00253EF1">
              <w:rPr>
                <w:rFonts w:ascii="Trebuchet MS" w:hAnsi="Trebuchet MS"/>
                <w:bCs/>
                <w:color w:val="0A3296"/>
                <w:sz w:val="20"/>
                <w:szCs w:val="20"/>
                <w:lang w:val="en-GB"/>
              </w:rPr>
              <w:t>I</w:t>
            </w:r>
            <w:r w:rsidRPr="00253EF1">
              <w:rPr>
                <w:rFonts w:ascii="Trebuchet MS" w:hAnsi="Trebuchet MS"/>
                <w:bCs/>
                <w:color w:val="0A3296"/>
                <w:sz w:val="20"/>
                <w:szCs w:val="20"/>
              </w:rPr>
              <w:t>ndicative cost (excl. VAT)</w:t>
            </w:r>
          </w:p>
        </w:tc>
      </w:tr>
      <w:tr w:rsidR="00784818" w:rsidRPr="00A505BC" w14:paraId="034E9249" w14:textId="77777777" w:rsidTr="00784818">
        <w:tc>
          <w:tcPr>
            <w:tcW w:w="951" w:type="pct"/>
            <w:tcBorders>
              <w:top w:val="single" w:sz="18" w:space="0" w:color="0070C0"/>
              <w:right w:val="single" w:sz="18" w:space="0" w:color="0070C0"/>
            </w:tcBorders>
          </w:tcPr>
          <w:p w14:paraId="66DD8932"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top w:val="single" w:sz="18" w:space="0" w:color="0070C0"/>
              <w:right w:val="single" w:sz="18" w:space="0" w:color="0070C0"/>
            </w:tcBorders>
          </w:tcPr>
          <w:p w14:paraId="3055E4F3"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top w:val="single" w:sz="18" w:space="0" w:color="0070C0"/>
              <w:left w:val="single" w:sz="18" w:space="0" w:color="0070C0"/>
              <w:right w:val="single" w:sz="18" w:space="0" w:color="0070C0"/>
            </w:tcBorders>
          </w:tcPr>
          <w:p w14:paraId="5BE539B3" w14:textId="1C84DE6E"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top w:val="single" w:sz="18" w:space="0" w:color="0070C0"/>
              <w:left w:val="single" w:sz="18" w:space="0" w:color="0070C0"/>
            </w:tcBorders>
          </w:tcPr>
          <w:p w14:paraId="03E36F82"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top w:val="single" w:sz="18" w:space="0" w:color="0070C0"/>
              <w:left w:val="single" w:sz="18" w:space="0" w:color="0070C0"/>
            </w:tcBorders>
          </w:tcPr>
          <w:p w14:paraId="47397BC8"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6F6382EC" w14:textId="77777777" w:rsidTr="00784818">
        <w:tc>
          <w:tcPr>
            <w:tcW w:w="951" w:type="pct"/>
            <w:tcBorders>
              <w:right w:val="single" w:sz="18" w:space="0" w:color="0070C0"/>
            </w:tcBorders>
          </w:tcPr>
          <w:p w14:paraId="784E99D6"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414C712E"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7A70A419" w14:textId="6A3D0096"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4E543F81"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11150B69"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3845460E" w14:textId="77777777" w:rsidTr="00784818">
        <w:tc>
          <w:tcPr>
            <w:tcW w:w="951" w:type="pct"/>
            <w:tcBorders>
              <w:right w:val="single" w:sz="18" w:space="0" w:color="0070C0"/>
            </w:tcBorders>
          </w:tcPr>
          <w:p w14:paraId="57A29863"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6155C484"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13BCE329" w14:textId="2C9EC0C3"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50636386"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0FEDFE66"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5D8CB583" w14:textId="77777777" w:rsidTr="00784818">
        <w:tc>
          <w:tcPr>
            <w:tcW w:w="951" w:type="pct"/>
            <w:tcBorders>
              <w:right w:val="single" w:sz="18" w:space="0" w:color="0070C0"/>
            </w:tcBorders>
          </w:tcPr>
          <w:p w14:paraId="549D4700"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4A974028"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30B9A284" w14:textId="3260E754"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5C9C81C9"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7B2BE212"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2100DB47" w14:textId="77777777" w:rsidTr="00784818">
        <w:tc>
          <w:tcPr>
            <w:tcW w:w="951" w:type="pct"/>
            <w:tcBorders>
              <w:right w:val="single" w:sz="18" w:space="0" w:color="0070C0"/>
            </w:tcBorders>
          </w:tcPr>
          <w:p w14:paraId="7A1C4EDC"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372A5003"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2B0A39D2" w14:textId="278512AD"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4258F658"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69EF6BA0"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7039A356" w14:textId="77777777" w:rsidTr="00784818">
        <w:tc>
          <w:tcPr>
            <w:tcW w:w="951" w:type="pct"/>
            <w:tcBorders>
              <w:right w:val="single" w:sz="18" w:space="0" w:color="0070C0"/>
            </w:tcBorders>
          </w:tcPr>
          <w:p w14:paraId="38E8F9D3"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26761E0C"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5CC4F4FC" w14:textId="6D4C62C5"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0AF73F84"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4A4C67DF"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36F0EE8B" w14:textId="77777777" w:rsidTr="00784818">
        <w:tc>
          <w:tcPr>
            <w:tcW w:w="951" w:type="pct"/>
            <w:tcBorders>
              <w:right w:val="single" w:sz="18" w:space="0" w:color="0070C0"/>
            </w:tcBorders>
          </w:tcPr>
          <w:p w14:paraId="6E3C0576"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62AF6C10"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0FAA7D60" w14:textId="1C6B7D3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1A9888F2"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68CA60D0"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3695DBF2" w14:textId="77777777" w:rsidTr="00784818">
        <w:tc>
          <w:tcPr>
            <w:tcW w:w="951" w:type="pct"/>
            <w:tcBorders>
              <w:right w:val="single" w:sz="18" w:space="0" w:color="0070C0"/>
            </w:tcBorders>
          </w:tcPr>
          <w:p w14:paraId="53FC2250"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4839280B"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0ABD2C69" w14:textId="7ED18DC8"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165D675A"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1852ABCF"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13D291D6" w14:textId="77777777" w:rsidTr="00784818">
        <w:tc>
          <w:tcPr>
            <w:tcW w:w="951" w:type="pct"/>
            <w:tcBorders>
              <w:right w:val="single" w:sz="18" w:space="0" w:color="0070C0"/>
            </w:tcBorders>
          </w:tcPr>
          <w:p w14:paraId="2E23B226"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55A7EEEE"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2A76307A" w14:textId="53C20789"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132E758A"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785FF1F7"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7699A082" w14:textId="77777777" w:rsidTr="00784818">
        <w:tc>
          <w:tcPr>
            <w:tcW w:w="951" w:type="pct"/>
            <w:tcBorders>
              <w:right w:val="single" w:sz="18" w:space="0" w:color="0070C0"/>
            </w:tcBorders>
          </w:tcPr>
          <w:p w14:paraId="10317106"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7F4751F7"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53C9A215" w14:textId="26860A56"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795BF497"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57C33373" w14:textId="77777777" w:rsidR="00784818" w:rsidRPr="005852A1" w:rsidRDefault="00784818" w:rsidP="00A505BC">
            <w:pPr>
              <w:spacing w:before="60" w:after="60"/>
              <w:ind w:left="57" w:right="170"/>
              <w:jc w:val="right"/>
              <w:rPr>
                <w:rFonts w:ascii="Trebuchet MS" w:hAnsi="Trebuchet MS"/>
                <w:sz w:val="20"/>
                <w:szCs w:val="20"/>
                <w:lang w:val="en-GB"/>
              </w:rPr>
            </w:pPr>
          </w:p>
        </w:tc>
      </w:tr>
      <w:tr w:rsidR="00784818" w:rsidRPr="00A505BC" w14:paraId="339E9CB6" w14:textId="77777777" w:rsidTr="00784818">
        <w:tc>
          <w:tcPr>
            <w:tcW w:w="951" w:type="pct"/>
            <w:tcBorders>
              <w:right w:val="single" w:sz="18" w:space="0" w:color="0070C0"/>
            </w:tcBorders>
          </w:tcPr>
          <w:p w14:paraId="7EAFA458" w14:textId="77777777" w:rsidR="00784818" w:rsidRPr="005852A1" w:rsidRDefault="00784818" w:rsidP="00A505BC">
            <w:pPr>
              <w:spacing w:before="60" w:after="60"/>
              <w:ind w:left="57"/>
              <w:rPr>
                <w:rFonts w:ascii="Trebuchet MS" w:hAnsi="Trebuchet MS"/>
                <w:b/>
                <w:color w:val="0A3296"/>
                <w:sz w:val="20"/>
                <w:szCs w:val="20"/>
                <w:lang w:val="en-GB"/>
              </w:rPr>
            </w:pPr>
          </w:p>
        </w:tc>
        <w:tc>
          <w:tcPr>
            <w:tcW w:w="1066" w:type="pct"/>
            <w:tcBorders>
              <w:right w:val="single" w:sz="18" w:space="0" w:color="0070C0"/>
            </w:tcBorders>
          </w:tcPr>
          <w:p w14:paraId="6D995292" w14:textId="77777777" w:rsidR="00784818" w:rsidRPr="005852A1" w:rsidRDefault="00784818" w:rsidP="00A505BC">
            <w:pPr>
              <w:spacing w:before="60" w:after="60"/>
              <w:ind w:left="57" w:right="170"/>
              <w:jc w:val="right"/>
              <w:rPr>
                <w:rFonts w:ascii="Trebuchet MS" w:hAnsi="Trebuchet MS"/>
                <w:sz w:val="20"/>
                <w:szCs w:val="20"/>
              </w:rPr>
            </w:pPr>
          </w:p>
        </w:tc>
        <w:tc>
          <w:tcPr>
            <w:tcW w:w="1066" w:type="pct"/>
            <w:tcBorders>
              <w:left w:val="single" w:sz="18" w:space="0" w:color="0070C0"/>
              <w:right w:val="single" w:sz="18" w:space="0" w:color="0070C0"/>
            </w:tcBorders>
          </w:tcPr>
          <w:p w14:paraId="3340AD65" w14:textId="6E2070EE"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5348C50C" w14:textId="77777777" w:rsidR="00784818" w:rsidRPr="005852A1" w:rsidRDefault="00784818" w:rsidP="00A505BC">
            <w:pPr>
              <w:spacing w:before="60" w:after="60"/>
              <w:ind w:left="57" w:right="170"/>
              <w:jc w:val="right"/>
              <w:rPr>
                <w:rFonts w:ascii="Trebuchet MS" w:hAnsi="Trebuchet MS"/>
                <w:sz w:val="20"/>
                <w:szCs w:val="20"/>
                <w:lang w:val="en-GB"/>
              </w:rPr>
            </w:pPr>
          </w:p>
        </w:tc>
        <w:tc>
          <w:tcPr>
            <w:tcW w:w="958" w:type="pct"/>
            <w:tcBorders>
              <w:left w:val="single" w:sz="18" w:space="0" w:color="0070C0"/>
            </w:tcBorders>
          </w:tcPr>
          <w:p w14:paraId="29BC3088" w14:textId="77777777" w:rsidR="00784818" w:rsidRPr="005852A1" w:rsidRDefault="00784818" w:rsidP="00A505BC">
            <w:pPr>
              <w:spacing w:before="60" w:after="60"/>
              <w:ind w:left="57" w:right="170"/>
              <w:jc w:val="right"/>
              <w:rPr>
                <w:rFonts w:ascii="Trebuchet MS" w:hAnsi="Trebuchet MS"/>
                <w:sz w:val="20"/>
                <w:szCs w:val="20"/>
                <w:lang w:val="en-GB"/>
              </w:rPr>
            </w:pPr>
          </w:p>
        </w:tc>
      </w:tr>
    </w:tbl>
    <w:p w14:paraId="5555C381" w14:textId="563A0600" w:rsidR="00E40AD6" w:rsidRPr="009B2BBA" w:rsidRDefault="00E40AD6" w:rsidP="00A505BC">
      <w:pPr>
        <w:spacing w:after="240"/>
        <w:contextualSpacing/>
        <w:rPr>
          <w:rFonts w:ascii="Trebuchet MS" w:eastAsia="Times New Roman" w:hAnsi="Trebuchet MS" w:cs="Times New Roman"/>
          <w:b/>
          <w:color w:val="0A3296"/>
          <w:sz w:val="28"/>
          <w:szCs w:val="28"/>
        </w:rPr>
      </w:pPr>
    </w:p>
    <w:p w14:paraId="2657A52E" w14:textId="57E44A68" w:rsidR="00E40AD6" w:rsidRDefault="00E40AD6" w:rsidP="00E40AD6">
      <w:pPr>
        <w:numPr>
          <w:ilvl w:val="0"/>
          <w:numId w:val="2"/>
        </w:numPr>
        <w:spacing w:after="240"/>
        <w:ind w:left="630" w:hanging="357"/>
        <w:contextualSpacing/>
        <w:rPr>
          <w:rFonts w:ascii="Trebuchet MS" w:eastAsia="Times New Roman" w:hAnsi="Trebuchet MS" w:cs="Times New Roman"/>
          <w:b/>
          <w:color w:val="0A3296"/>
          <w:sz w:val="24"/>
          <w:szCs w:val="24"/>
        </w:rPr>
      </w:pPr>
      <w:r w:rsidRPr="00E40AD6">
        <w:rPr>
          <w:rFonts w:ascii="Trebuchet MS" w:eastAsia="Times New Roman" w:hAnsi="Trebuchet MS" w:cs="Times New Roman"/>
          <w:b/>
          <w:color w:val="0A3296"/>
          <w:sz w:val="24"/>
          <w:szCs w:val="24"/>
        </w:rPr>
        <w:t>Comments or suggestions</w:t>
      </w:r>
    </w:p>
    <w:p w14:paraId="6C076D91" w14:textId="77777777" w:rsidR="00E40AD6" w:rsidRPr="00E40AD6" w:rsidRDefault="00E40AD6" w:rsidP="00E40AD6">
      <w:pPr>
        <w:spacing w:after="240"/>
        <w:ind w:left="630"/>
        <w:contextualSpacing/>
        <w:rPr>
          <w:rFonts w:ascii="Trebuchet MS" w:eastAsia="Times New Roman" w:hAnsi="Trebuchet MS" w:cs="Times New Roman"/>
          <w:b/>
          <w:color w:val="0A3296"/>
          <w:sz w:val="16"/>
          <w:szCs w:val="16"/>
        </w:rPr>
      </w:pPr>
    </w:p>
    <w:p w14:paraId="0B689148" w14:textId="4F325193" w:rsidR="00E40AD6" w:rsidRPr="002F2CBA" w:rsidRDefault="00E40AD6" w:rsidP="00C3287D">
      <w:pPr>
        <w:spacing w:after="120"/>
        <w:jc w:val="both"/>
        <w:rPr>
          <w:rFonts w:ascii="Trebuchet MS" w:eastAsia="Times New Roman" w:hAnsi="Trebuchet MS" w:cs="Times New Roman"/>
          <w:sz w:val="20"/>
          <w:szCs w:val="20"/>
        </w:rPr>
      </w:pPr>
      <w:r w:rsidRPr="002F2CBA">
        <w:rPr>
          <w:rFonts w:ascii="Trebuchet MS" w:eastAsia="Times New Roman" w:hAnsi="Trebuchet MS" w:cs="Times New Roman"/>
          <w:sz w:val="20"/>
          <w:szCs w:val="20"/>
        </w:rPr>
        <w:t xml:space="preserve">Please provide below any comments or suggestions that might help PROSAFE and the project group </w:t>
      </w:r>
      <w:r w:rsidR="00810898">
        <w:rPr>
          <w:rFonts w:ascii="Trebuchet MS" w:eastAsia="Times New Roman" w:hAnsi="Trebuchet MS" w:cs="Times New Roman"/>
          <w:sz w:val="20"/>
          <w:szCs w:val="20"/>
        </w:rPr>
        <w:t>in the preparation of</w:t>
      </w:r>
      <w:r w:rsidRPr="002F2CBA">
        <w:rPr>
          <w:rFonts w:ascii="Trebuchet MS" w:eastAsia="Times New Roman" w:hAnsi="Trebuchet MS" w:cs="Times New Roman"/>
          <w:sz w:val="20"/>
          <w:szCs w:val="20"/>
        </w:rPr>
        <w:t xml:space="preserve"> </w:t>
      </w:r>
      <w:r w:rsidR="00AB500C">
        <w:rPr>
          <w:rFonts w:ascii="Trebuchet MS" w:eastAsia="Times New Roman" w:hAnsi="Trebuchet MS" w:cs="Times New Roman"/>
          <w:sz w:val="20"/>
          <w:szCs w:val="20"/>
        </w:rPr>
        <w:t>a</w:t>
      </w:r>
      <w:r w:rsidRPr="002F2CBA">
        <w:rPr>
          <w:rFonts w:ascii="Trebuchet MS" w:eastAsia="Times New Roman" w:hAnsi="Trebuchet MS" w:cs="Times New Roman"/>
          <w:sz w:val="20"/>
          <w:szCs w:val="20"/>
        </w:rPr>
        <w:t xml:space="preserve"> </w:t>
      </w:r>
      <w:r w:rsidR="0043096D" w:rsidRPr="002F2CBA">
        <w:rPr>
          <w:rFonts w:ascii="Trebuchet MS" w:eastAsia="Times New Roman" w:hAnsi="Trebuchet MS" w:cs="Times New Roman"/>
          <w:sz w:val="20"/>
          <w:szCs w:val="20"/>
        </w:rPr>
        <w:t>C</w:t>
      </w:r>
      <w:r w:rsidRPr="002F2CBA">
        <w:rPr>
          <w:rFonts w:ascii="Trebuchet MS" w:eastAsia="Times New Roman" w:hAnsi="Trebuchet MS" w:cs="Times New Roman"/>
          <w:sz w:val="20"/>
          <w:szCs w:val="20"/>
        </w:rPr>
        <w:t xml:space="preserve">all for </w:t>
      </w:r>
      <w:r w:rsidR="0043096D" w:rsidRPr="002F2CBA">
        <w:rPr>
          <w:rFonts w:ascii="Trebuchet MS" w:eastAsia="Times New Roman" w:hAnsi="Trebuchet MS" w:cs="Times New Roman"/>
          <w:sz w:val="20"/>
          <w:szCs w:val="20"/>
        </w:rPr>
        <w:t>T</w:t>
      </w:r>
      <w:r w:rsidRPr="002F2CBA">
        <w:rPr>
          <w:rFonts w:ascii="Trebuchet MS" w:eastAsia="Times New Roman" w:hAnsi="Trebuchet MS" w:cs="Times New Roman"/>
          <w:sz w:val="20"/>
          <w:szCs w:val="20"/>
        </w:rPr>
        <w:t>ender.</w:t>
      </w:r>
    </w:p>
    <w:tbl>
      <w:tblPr>
        <w:tblStyle w:val="TableGrid"/>
        <w:tblW w:w="5000" w:type="pct"/>
        <w:tblBorders>
          <w:top w:val="single" w:sz="18" w:space="0" w:color="0070C0"/>
          <w:left w:val="single" w:sz="18" w:space="0" w:color="0070C0"/>
          <w:bottom w:val="single" w:sz="18" w:space="0" w:color="0070C0"/>
          <w:right w:val="single" w:sz="18" w:space="0" w:color="0070C0"/>
          <w:insideH w:val="none" w:sz="0" w:space="0" w:color="auto"/>
          <w:insideV w:val="none" w:sz="0" w:space="0" w:color="auto"/>
        </w:tblBorders>
        <w:tblLook w:val="04A0" w:firstRow="1" w:lastRow="0" w:firstColumn="1" w:lastColumn="0" w:noHBand="0" w:noVBand="1"/>
      </w:tblPr>
      <w:tblGrid>
        <w:gridCol w:w="8980"/>
      </w:tblGrid>
      <w:tr w:rsidR="00E40AD6" w:rsidRPr="00E40AD6" w14:paraId="0362D3E9" w14:textId="77777777" w:rsidTr="002E54A2">
        <w:tc>
          <w:tcPr>
            <w:tcW w:w="5000" w:type="pct"/>
            <w:tcBorders>
              <w:top w:val="single" w:sz="18" w:space="0" w:color="0070C0"/>
              <w:bottom w:val="single" w:sz="18" w:space="0" w:color="0070C0"/>
            </w:tcBorders>
          </w:tcPr>
          <w:p w14:paraId="459A3A24" w14:textId="77777777" w:rsidR="00E40AD6" w:rsidRPr="003E5AE6" w:rsidRDefault="00E40AD6" w:rsidP="00E40AD6">
            <w:pPr>
              <w:spacing w:before="60" w:after="60"/>
              <w:rPr>
                <w:rFonts w:ascii="Trebuchet MS" w:hAnsi="Trebuchet MS"/>
                <w:sz w:val="20"/>
                <w:szCs w:val="20"/>
                <w:lang w:val="en-GB"/>
              </w:rPr>
            </w:pPr>
          </w:p>
          <w:p w14:paraId="5A349047" w14:textId="6C6668A9" w:rsidR="00E40AD6" w:rsidRPr="003E5AE6" w:rsidRDefault="00E40AD6" w:rsidP="00E40AD6">
            <w:pPr>
              <w:spacing w:before="60" w:after="60"/>
              <w:rPr>
                <w:rFonts w:ascii="Trebuchet MS" w:hAnsi="Trebuchet MS"/>
                <w:sz w:val="20"/>
                <w:szCs w:val="20"/>
                <w:lang w:val="en-GB"/>
              </w:rPr>
            </w:pPr>
          </w:p>
          <w:p w14:paraId="12240BB4" w14:textId="02CEB309" w:rsidR="005C7632" w:rsidRDefault="005C7632" w:rsidP="00E40AD6">
            <w:pPr>
              <w:spacing w:before="60" w:after="60"/>
              <w:rPr>
                <w:rFonts w:ascii="Trebuchet MS" w:hAnsi="Trebuchet MS"/>
                <w:sz w:val="20"/>
                <w:szCs w:val="20"/>
                <w:lang w:val="en-GB"/>
              </w:rPr>
            </w:pPr>
          </w:p>
          <w:p w14:paraId="0B6FC515" w14:textId="77777777" w:rsidR="00E77383" w:rsidRPr="003E5AE6" w:rsidRDefault="00E77383" w:rsidP="00E40AD6">
            <w:pPr>
              <w:spacing w:before="60" w:after="60"/>
              <w:rPr>
                <w:rFonts w:ascii="Trebuchet MS" w:hAnsi="Trebuchet MS"/>
                <w:sz w:val="20"/>
                <w:szCs w:val="20"/>
                <w:lang w:val="en-GB"/>
              </w:rPr>
            </w:pPr>
          </w:p>
          <w:p w14:paraId="2DA4552E" w14:textId="77777777" w:rsidR="003E5AE6" w:rsidRPr="003E5AE6" w:rsidRDefault="003E5AE6" w:rsidP="00E40AD6">
            <w:pPr>
              <w:spacing w:before="60" w:after="60"/>
              <w:rPr>
                <w:rFonts w:ascii="Trebuchet MS" w:hAnsi="Trebuchet MS"/>
                <w:sz w:val="20"/>
                <w:szCs w:val="20"/>
                <w:lang w:val="en-GB"/>
              </w:rPr>
            </w:pPr>
          </w:p>
          <w:p w14:paraId="2D8FDECB" w14:textId="77777777" w:rsidR="00E40AD6" w:rsidRPr="00E40AD6" w:rsidRDefault="00E40AD6" w:rsidP="00E40AD6">
            <w:pPr>
              <w:spacing w:before="60" w:after="60"/>
              <w:rPr>
                <w:rFonts w:ascii="Trebuchet MS" w:hAnsi="Trebuchet MS"/>
                <w:lang w:val="en-GB"/>
              </w:rPr>
            </w:pPr>
          </w:p>
        </w:tc>
      </w:tr>
    </w:tbl>
    <w:p w14:paraId="74F2DB26" w14:textId="2EE129D7" w:rsidR="00EA173C" w:rsidRDefault="00EA173C" w:rsidP="00A505BC">
      <w:pPr>
        <w:spacing w:after="240"/>
        <w:contextualSpacing/>
        <w:rPr>
          <w:rFonts w:ascii="Trebuchet MS" w:eastAsia="Times New Roman" w:hAnsi="Trebuchet MS" w:cs="Times New Roman"/>
          <w:b/>
          <w:color w:val="0A3296"/>
          <w:sz w:val="20"/>
          <w:szCs w:val="20"/>
        </w:rPr>
      </w:pPr>
    </w:p>
    <w:p w14:paraId="0F0EF347" w14:textId="4B9799EC" w:rsidR="008E2A1F" w:rsidRDefault="008E2A1F" w:rsidP="00A505BC">
      <w:pPr>
        <w:spacing w:after="240"/>
        <w:contextualSpacing/>
        <w:rPr>
          <w:rFonts w:ascii="Trebuchet MS" w:eastAsia="Times New Roman" w:hAnsi="Trebuchet MS" w:cs="Times New Roman"/>
          <w:b/>
          <w:color w:val="0A3296"/>
          <w:sz w:val="20"/>
          <w:szCs w:val="20"/>
        </w:rPr>
      </w:pPr>
    </w:p>
    <w:p w14:paraId="11F8D63E" w14:textId="123FC465" w:rsidR="008E2A1F" w:rsidRDefault="008E2A1F" w:rsidP="00A505BC">
      <w:pPr>
        <w:spacing w:after="240"/>
        <w:contextualSpacing/>
        <w:rPr>
          <w:rFonts w:ascii="Trebuchet MS" w:eastAsia="Times New Roman" w:hAnsi="Trebuchet MS" w:cs="Times New Roman"/>
          <w:b/>
          <w:color w:val="0A3296"/>
          <w:sz w:val="20"/>
          <w:szCs w:val="20"/>
        </w:rPr>
      </w:pPr>
    </w:p>
    <w:p w14:paraId="335E0F30" w14:textId="3A797CA1" w:rsidR="008E2A1F" w:rsidRDefault="008E2A1F" w:rsidP="00A505BC">
      <w:pPr>
        <w:spacing w:after="240"/>
        <w:contextualSpacing/>
        <w:rPr>
          <w:rFonts w:ascii="Trebuchet MS" w:eastAsia="Times New Roman" w:hAnsi="Trebuchet MS" w:cs="Times New Roman"/>
          <w:b/>
          <w:color w:val="0A3296"/>
          <w:sz w:val="20"/>
          <w:szCs w:val="20"/>
        </w:rPr>
      </w:pPr>
    </w:p>
    <w:p w14:paraId="36652B6D" w14:textId="77777777" w:rsidR="008F04E6" w:rsidRDefault="008F04E6" w:rsidP="00A505BC">
      <w:pPr>
        <w:spacing w:after="240"/>
        <w:contextualSpacing/>
        <w:rPr>
          <w:rFonts w:ascii="Trebuchet MS" w:eastAsia="Times New Roman" w:hAnsi="Trebuchet MS" w:cs="Times New Roman"/>
          <w:b/>
          <w:color w:val="0A3296"/>
          <w:sz w:val="20"/>
          <w:szCs w:val="20"/>
        </w:rPr>
      </w:pPr>
    </w:p>
    <w:p w14:paraId="7BD86BA1" w14:textId="38A5FC8B" w:rsidR="008E2A1F" w:rsidRDefault="008E2A1F" w:rsidP="00A505BC">
      <w:pPr>
        <w:spacing w:after="240"/>
        <w:contextualSpacing/>
        <w:rPr>
          <w:rFonts w:ascii="Trebuchet MS" w:eastAsia="Times New Roman" w:hAnsi="Trebuchet MS" w:cs="Times New Roman"/>
          <w:b/>
          <w:color w:val="0A3296"/>
          <w:sz w:val="20"/>
          <w:szCs w:val="20"/>
        </w:rPr>
      </w:pPr>
    </w:p>
    <w:p w14:paraId="52D6407A" w14:textId="00747C50" w:rsidR="008E2A1F" w:rsidRDefault="008E2A1F" w:rsidP="00A505BC">
      <w:pPr>
        <w:spacing w:after="240"/>
        <w:contextualSpacing/>
        <w:rPr>
          <w:rFonts w:ascii="Trebuchet MS" w:eastAsia="Times New Roman" w:hAnsi="Trebuchet MS" w:cs="Times New Roman"/>
          <w:b/>
          <w:color w:val="0A3296"/>
          <w:sz w:val="20"/>
          <w:szCs w:val="20"/>
        </w:rPr>
      </w:pPr>
    </w:p>
    <w:p w14:paraId="0FD1C36F" w14:textId="7D433FE8" w:rsidR="008E2A1F" w:rsidRDefault="008E2A1F" w:rsidP="00A505BC">
      <w:pPr>
        <w:spacing w:after="240"/>
        <w:contextualSpacing/>
        <w:rPr>
          <w:rFonts w:ascii="Trebuchet MS" w:eastAsia="Times New Roman" w:hAnsi="Trebuchet MS" w:cs="Times New Roman"/>
          <w:b/>
          <w:color w:val="0A3296"/>
          <w:sz w:val="20"/>
          <w:szCs w:val="20"/>
        </w:rPr>
      </w:pPr>
    </w:p>
    <w:p w14:paraId="17F790AC" w14:textId="0F75C937" w:rsidR="008E2A1F" w:rsidRDefault="008E2A1F" w:rsidP="00A505BC">
      <w:pPr>
        <w:spacing w:after="240"/>
        <w:contextualSpacing/>
        <w:rPr>
          <w:rFonts w:ascii="Trebuchet MS" w:eastAsia="Times New Roman" w:hAnsi="Trebuchet MS" w:cs="Times New Roman"/>
          <w:b/>
          <w:color w:val="0A3296"/>
          <w:sz w:val="20"/>
          <w:szCs w:val="20"/>
        </w:rPr>
      </w:pPr>
    </w:p>
    <w:p w14:paraId="34B4F555" w14:textId="1D349A1E" w:rsidR="008E2A1F" w:rsidRDefault="008E2A1F" w:rsidP="00A505BC">
      <w:pPr>
        <w:spacing w:after="240"/>
        <w:contextualSpacing/>
        <w:rPr>
          <w:rFonts w:ascii="Trebuchet MS" w:eastAsia="Times New Roman" w:hAnsi="Trebuchet MS" w:cs="Times New Roman"/>
          <w:b/>
          <w:color w:val="0A3296"/>
          <w:sz w:val="20"/>
          <w:szCs w:val="20"/>
        </w:rPr>
      </w:pPr>
    </w:p>
    <w:p w14:paraId="06093B62" w14:textId="2B37C0D8" w:rsidR="008E2A1F" w:rsidRDefault="008E2A1F" w:rsidP="00A505BC">
      <w:pPr>
        <w:spacing w:after="240"/>
        <w:contextualSpacing/>
        <w:rPr>
          <w:rFonts w:ascii="Trebuchet MS" w:eastAsia="Times New Roman" w:hAnsi="Trebuchet MS" w:cs="Times New Roman"/>
          <w:b/>
          <w:color w:val="0A3296"/>
          <w:sz w:val="20"/>
          <w:szCs w:val="20"/>
        </w:rPr>
      </w:pPr>
    </w:p>
    <w:p w14:paraId="14EDF8AF" w14:textId="086A1FBA" w:rsidR="008E2A1F" w:rsidRDefault="008E2A1F" w:rsidP="00A505BC">
      <w:pPr>
        <w:spacing w:after="240"/>
        <w:contextualSpacing/>
        <w:rPr>
          <w:rFonts w:ascii="Trebuchet MS" w:eastAsia="Times New Roman" w:hAnsi="Trebuchet MS" w:cs="Times New Roman"/>
          <w:b/>
          <w:color w:val="0A3296"/>
          <w:sz w:val="20"/>
          <w:szCs w:val="20"/>
        </w:rPr>
      </w:pPr>
    </w:p>
    <w:p w14:paraId="166B5E29" w14:textId="62B2597F" w:rsidR="008E2A1F" w:rsidRDefault="008E2A1F" w:rsidP="008E2A1F">
      <w:pPr>
        <w:spacing w:after="60" w:line="240" w:lineRule="auto"/>
        <w:jc w:val="both"/>
        <w:rPr>
          <w:rFonts w:ascii="Trebuchet MS" w:hAnsi="Trebuchet MS"/>
          <w:color w:val="0070C0"/>
          <w:sz w:val="16"/>
          <w:szCs w:val="16"/>
          <w:lang w:eastAsia="en-GB"/>
        </w:rPr>
      </w:pPr>
      <w:r>
        <w:rPr>
          <w:rFonts w:ascii="Trebuchet MS" w:hAnsi="Trebuchet MS"/>
          <w:color w:val="0070C0"/>
          <w:sz w:val="16"/>
          <w:szCs w:val="16"/>
          <w:lang w:eastAsia="en-GB"/>
        </w:rPr>
        <w:t>This document arises from the Joint Market Surveillance Actions on Harmonised Products – JAHARP2020, which receive funding from the European Union for the action ‘Joint enforcement actions for market surveillance of products in the EU’.</w:t>
      </w:r>
    </w:p>
    <w:p w14:paraId="3008050A" w14:textId="77777777" w:rsidR="008E2A1F" w:rsidRPr="00DA36B2" w:rsidRDefault="008E2A1F" w:rsidP="008E2A1F">
      <w:pPr>
        <w:spacing w:after="0" w:line="240" w:lineRule="auto"/>
        <w:jc w:val="both"/>
        <w:rPr>
          <w:rFonts w:ascii="Trebuchet MS" w:hAnsi="Trebuchet MS"/>
          <w:b/>
          <w:bCs/>
          <w:color w:val="0070C0"/>
          <w:sz w:val="16"/>
          <w:szCs w:val="16"/>
          <w:u w:val="single"/>
          <w:lang w:eastAsia="en-GB"/>
        </w:rPr>
      </w:pPr>
      <w:r>
        <w:rPr>
          <w:rFonts w:ascii="Trebuchet MS" w:hAnsi="Trebuchet MS"/>
          <w:color w:val="0070C0"/>
          <w:sz w:val="16"/>
          <w:szCs w:val="16"/>
          <w:lang w:eastAsia="en-GB"/>
        </w:rPr>
        <w:t>The content of this document represents the views of the author only and it is his sole responsibility. It cannot be considered to reflect the views of the European Commission or any other body of the European Union. The European Commission does not accept any responsibility for use that may be made of the information it contains.</w:t>
      </w:r>
    </w:p>
    <w:p w14:paraId="6A4FE75A" w14:textId="77777777" w:rsidR="008E2A1F" w:rsidRPr="00922135" w:rsidRDefault="008E2A1F" w:rsidP="00A505BC">
      <w:pPr>
        <w:spacing w:after="240"/>
        <w:contextualSpacing/>
        <w:rPr>
          <w:rFonts w:ascii="Trebuchet MS" w:eastAsia="Times New Roman" w:hAnsi="Trebuchet MS" w:cs="Times New Roman"/>
          <w:b/>
          <w:color w:val="0A3296"/>
          <w:sz w:val="20"/>
          <w:szCs w:val="20"/>
        </w:rPr>
      </w:pPr>
    </w:p>
    <w:sectPr w:rsidR="008E2A1F" w:rsidRPr="00922135" w:rsidSect="009B0B9D">
      <w:headerReference w:type="default" r:id="rId14"/>
      <w:footerReference w:type="default" r:id="rId15"/>
      <w:pgSz w:w="11906" w:h="16838"/>
      <w:pgMar w:top="2610" w:right="1440" w:bottom="810" w:left="1440" w:header="720" w:footer="2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68E4DD" w14:textId="77777777" w:rsidR="00DF51DE" w:rsidRDefault="00DF51DE" w:rsidP="00415D98">
      <w:pPr>
        <w:spacing w:after="0" w:line="240" w:lineRule="auto"/>
      </w:pPr>
      <w:r>
        <w:separator/>
      </w:r>
    </w:p>
  </w:endnote>
  <w:endnote w:type="continuationSeparator" w:id="0">
    <w:p w14:paraId="689F32C7" w14:textId="77777777" w:rsidR="00DF51DE" w:rsidRDefault="00DF51DE" w:rsidP="0041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rebuchet MS">
    <w:altName w:val="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rebuchet MS" w:hAnsi="Trebuchet MS"/>
        <w:sz w:val="16"/>
        <w:szCs w:val="16"/>
      </w:rPr>
      <w:id w:val="-1380695153"/>
      <w:docPartObj>
        <w:docPartGallery w:val="Page Numbers (Bottom of Page)"/>
        <w:docPartUnique/>
      </w:docPartObj>
    </w:sdtPr>
    <w:sdtEndPr>
      <w:rPr>
        <w:sz w:val="22"/>
        <w:szCs w:val="22"/>
      </w:rPr>
    </w:sdtEndPr>
    <w:sdtContent>
      <w:p w14:paraId="5C6E4F9C" w14:textId="77777777" w:rsidR="00E36608" w:rsidRPr="00B04A27" w:rsidRDefault="00E36608" w:rsidP="00E36608">
        <w:pPr>
          <w:tabs>
            <w:tab w:val="left" w:pos="5400"/>
          </w:tabs>
          <w:ind w:right="357"/>
          <w:jc w:val="center"/>
          <w:rPr>
            <w:rFonts w:ascii="Trebuchet MS" w:hAnsi="Trebuchet MS"/>
            <w:sz w:val="16"/>
            <w:szCs w:val="16"/>
            <w:lang w:val="nl-NL"/>
          </w:rPr>
        </w:pPr>
        <w:r>
          <w:rPr>
            <w:rFonts w:ascii="Trebuchet MS" w:eastAsia="Calibri" w:hAnsi="Trebuchet MS"/>
            <w:noProof/>
            <w:color w:val="0A3296"/>
            <w:spacing w:val="6"/>
            <w:sz w:val="17"/>
            <w:szCs w:val="17"/>
            <w:lang w:val="en-US"/>
          </w:rPr>
          <mc:AlternateContent>
            <mc:Choice Requires="wps">
              <w:drawing>
                <wp:anchor distT="0" distB="0" distL="114300" distR="114300" simplePos="0" relativeHeight="251660288" behindDoc="0" locked="0" layoutInCell="1" allowOverlap="1" wp14:anchorId="322EDBAB" wp14:editId="4AADEFDC">
                  <wp:simplePos x="0" y="0"/>
                  <wp:positionH relativeFrom="column">
                    <wp:posOffset>8354786</wp:posOffset>
                  </wp:positionH>
                  <wp:positionV relativeFrom="paragraph">
                    <wp:posOffset>223974</wp:posOffset>
                  </wp:positionV>
                  <wp:extent cx="315595" cy="369570"/>
                  <wp:effectExtent l="0" t="0" r="8255" b="0"/>
                  <wp:wrapNone/>
                  <wp:docPr id="16" name="Text Box 16"/>
                  <wp:cNvGraphicFramePr/>
                  <a:graphic xmlns:a="http://schemas.openxmlformats.org/drawingml/2006/main">
                    <a:graphicData uri="http://schemas.microsoft.com/office/word/2010/wordprocessingShape">
                      <wps:wsp>
                        <wps:cNvSpPr txBox="1"/>
                        <wps:spPr>
                          <a:xfrm>
                            <a:off x="0" y="0"/>
                            <a:ext cx="315595" cy="36957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F911CD3" w14:textId="43D934BC" w:rsidR="00E36608" w:rsidRPr="00286E53" w:rsidRDefault="00E36608" w:rsidP="00E36608">
                              <w:pPr>
                                <w:rPr>
                                  <w:rFonts w:ascii="Trebuchet MS" w:hAnsi="Trebuchet MS"/>
                                  <w:color w:val="0A3296"/>
                                  <w:sz w:val="17"/>
                                  <w:szCs w:val="17"/>
                                </w:rPr>
                              </w:pPr>
                              <w:r w:rsidRPr="00286E53">
                                <w:rPr>
                                  <w:rFonts w:ascii="Trebuchet MS" w:hAnsi="Trebuchet MS"/>
                                  <w:color w:val="0A3296"/>
                                  <w:sz w:val="17"/>
                                  <w:szCs w:val="17"/>
                                </w:rPr>
                                <w:fldChar w:fldCharType="begin"/>
                              </w:r>
                              <w:r w:rsidRPr="00286E53">
                                <w:rPr>
                                  <w:rFonts w:ascii="Trebuchet MS" w:hAnsi="Trebuchet MS"/>
                                  <w:color w:val="0A3296"/>
                                  <w:sz w:val="17"/>
                                  <w:szCs w:val="17"/>
                                </w:rPr>
                                <w:instrText xml:space="preserve"> PAGE   \* MERGEFORMAT </w:instrText>
                              </w:r>
                              <w:r w:rsidRPr="00286E53">
                                <w:rPr>
                                  <w:rFonts w:ascii="Trebuchet MS" w:hAnsi="Trebuchet MS"/>
                                  <w:color w:val="0A3296"/>
                                  <w:sz w:val="17"/>
                                  <w:szCs w:val="17"/>
                                </w:rPr>
                                <w:fldChar w:fldCharType="separate"/>
                              </w:r>
                              <w:r w:rsidR="00954DB3">
                                <w:rPr>
                                  <w:rFonts w:ascii="Trebuchet MS" w:hAnsi="Trebuchet MS"/>
                                  <w:noProof/>
                                  <w:color w:val="0A3296"/>
                                  <w:sz w:val="17"/>
                                  <w:szCs w:val="17"/>
                                </w:rPr>
                                <w:t>2</w:t>
                              </w:r>
                              <w:r w:rsidRPr="00286E53">
                                <w:rPr>
                                  <w:rFonts w:ascii="Trebuchet MS" w:hAnsi="Trebuchet MS"/>
                                  <w:noProof/>
                                  <w:color w:val="0A3296"/>
                                  <w:sz w:val="17"/>
                                  <w:szCs w:val="17"/>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2EDBAB" id="_x0000_t202" coordsize="21600,21600" o:spt="202" path="m,l,21600r21600,l21600,xe">
                  <v:stroke joinstyle="miter"/>
                  <v:path gradientshapeok="t" o:connecttype="rect"/>
                </v:shapetype>
                <v:shape id="Text Box 16" o:spid="_x0000_s1026" type="#_x0000_t202" style="position:absolute;left:0;text-align:left;margin-left:657.85pt;margin-top:17.65pt;width:24.85pt;height:29.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" fillcolor="white [3201]" stroked="f" strokeweight=".5pt">
                  <v:textbox>
                    <w:txbxContent>
                      <w:p w14:paraId="1F911CD3" w14:textId="43D934BC" w:rsidR="00E36608" w:rsidRPr="00286E53" w:rsidRDefault="00E36608" w:rsidP="00E36608">
                        <w:pPr>
                          <w:rPr>
                            <w:rFonts w:ascii="Trebuchet MS" w:hAnsi="Trebuchet MS"/>
                            <w:color w:val="0A3296"/>
                            <w:sz w:val="17"/>
                            <w:szCs w:val="17"/>
                          </w:rPr>
                        </w:pPr>
                        <w:r w:rsidRPr="00286E53">
                          <w:rPr>
                            <w:rFonts w:ascii="Trebuchet MS" w:hAnsi="Trebuchet MS"/>
                            <w:color w:val="0A3296"/>
                            <w:sz w:val="17"/>
                            <w:szCs w:val="17"/>
                          </w:rPr>
                          <w:fldChar w:fldCharType="begin"/>
                        </w:r>
                        <w:r w:rsidRPr="00286E53">
                          <w:rPr>
                            <w:rFonts w:ascii="Trebuchet MS" w:hAnsi="Trebuchet MS"/>
                            <w:color w:val="0A3296"/>
                            <w:sz w:val="17"/>
                            <w:szCs w:val="17"/>
                          </w:rPr>
                          <w:instrText xml:space="preserve"> PAGE   \* MERGEFORMAT </w:instrText>
                        </w:r>
                        <w:r w:rsidRPr="00286E53">
                          <w:rPr>
                            <w:rFonts w:ascii="Trebuchet MS" w:hAnsi="Trebuchet MS"/>
                            <w:color w:val="0A3296"/>
                            <w:sz w:val="17"/>
                            <w:szCs w:val="17"/>
                          </w:rPr>
                          <w:fldChar w:fldCharType="separate"/>
                        </w:r>
                        <w:r w:rsidR="00954DB3">
                          <w:rPr>
                            <w:rFonts w:ascii="Trebuchet MS" w:hAnsi="Trebuchet MS"/>
                            <w:noProof/>
                            <w:color w:val="0A3296"/>
                            <w:sz w:val="17"/>
                            <w:szCs w:val="17"/>
                          </w:rPr>
                          <w:t>2</w:t>
                        </w:r>
                        <w:r w:rsidRPr="00286E53">
                          <w:rPr>
                            <w:rFonts w:ascii="Trebuchet MS" w:hAnsi="Trebuchet MS"/>
                            <w:noProof/>
                            <w:color w:val="0A3296"/>
                            <w:sz w:val="17"/>
                            <w:szCs w:val="17"/>
                          </w:rPr>
                          <w:fldChar w:fldCharType="end"/>
                        </w:r>
                      </w:p>
                    </w:txbxContent>
                  </v:textbox>
                </v:shape>
              </w:pict>
            </mc:Fallback>
          </mc:AlternateContent>
        </w:r>
      </w:p>
      <w:p w14:paraId="0EF0EAD1" w14:textId="77777777" w:rsidR="00E36608" w:rsidRPr="000B1865" w:rsidRDefault="00E36608" w:rsidP="00E36608">
        <w:pPr>
          <w:tabs>
            <w:tab w:val="left" w:pos="2618"/>
            <w:tab w:val="center" w:pos="4320"/>
            <w:tab w:val="right" w:pos="8640"/>
          </w:tabs>
          <w:spacing w:after="0"/>
          <w:jc w:val="center"/>
          <w:rPr>
            <w:rFonts w:ascii="Trebuchet MS" w:eastAsia="Calibri" w:hAnsi="Trebuchet MS"/>
            <w:color w:val="0A3296"/>
            <w:spacing w:val="6"/>
            <w:sz w:val="17"/>
            <w:szCs w:val="17"/>
            <w:lang w:eastAsia="en-GB"/>
          </w:rPr>
        </w:pPr>
        <w:r w:rsidRPr="000B1865">
          <w:rPr>
            <w:rFonts w:ascii="Trebuchet MS" w:eastAsia="Calibri" w:hAnsi="Trebuchet MS"/>
            <w:color w:val="0A3296"/>
            <w:spacing w:val="6"/>
            <w:sz w:val="17"/>
            <w:szCs w:val="17"/>
            <w:lang w:eastAsia="en-GB"/>
          </w:rPr>
          <w:t>PROSAFE, Avenue des Arts/Kunstlaan 41, Brussels B-1040, Belgium</w:t>
        </w:r>
      </w:p>
      <w:p w14:paraId="4B6D10EB" w14:textId="77777777" w:rsidR="00E36608" w:rsidRDefault="00E36608" w:rsidP="00E36608">
        <w:pPr>
          <w:pStyle w:val="Footer"/>
          <w:tabs>
            <w:tab w:val="center" w:pos="4680"/>
            <w:tab w:val="right" w:pos="9360"/>
          </w:tabs>
          <w:jc w:val="center"/>
          <w:rPr>
            <w:rFonts w:ascii="Trebuchet MS" w:hAnsi="Trebuchet MS"/>
          </w:rPr>
        </w:pPr>
        <w:r w:rsidRPr="00363E8B">
          <w:rPr>
            <w:rFonts w:ascii="Trebuchet MS" w:eastAsia="Calibri" w:hAnsi="Trebuchet MS"/>
            <w:color w:val="0A3296"/>
            <w:spacing w:val="6"/>
            <w:sz w:val="17"/>
            <w:szCs w:val="17"/>
            <w:lang w:eastAsia="en-GB"/>
          </w:rPr>
          <w:t xml:space="preserve">+32 2 8080 996 - </w:t>
        </w:r>
        <w:hyperlink r:id="rId1" w:history="1">
          <w:r w:rsidRPr="00363E8B">
            <w:rPr>
              <w:rFonts w:ascii="Trebuchet MS" w:eastAsia="Calibri" w:hAnsi="Trebuchet MS"/>
              <w:color w:val="0A3296"/>
              <w:spacing w:val="6"/>
              <w:sz w:val="17"/>
              <w:szCs w:val="17"/>
              <w:lang w:eastAsia="en-GB"/>
            </w:rPr>
            <w:t>info@prosafe.org</w:t>
          </w:r>
        </w:hyperlink>
        <w:r w:rsidRPr="00363E8B">
          <w:rPr>
            <w:rFonts w:ascii="Trebuchet MS" w:eastAsia="Calibri" w:hAnsi="Trebuchet MS"/>
            <w:color w:val="0A3296"/>
            <w:spacing w:val="6"/>
            <w:sz w:val="17"/>
            <w:szCs w:val="17"/>
            <w:lang w:eastAsia="en-GB"/>
          </w:rPr>
          <w:t xml:space="preserve"> - </w:t>
        </w:r>
        <w:hyperlink r:id="rId2" w:history="1">
          <w:r w:rsidRPr="00363E8B">
            <w:rPr>
              <w:rFonts w:ascii="Trebuchet MS" w:eastAsia="Calibri" w:hAnsi="Trebuchet MS"/>
              <w:color w:val="0A3296"/>
              <w:spacing w:val="6"/>
              <w:sz w:val="17"/>
              <w:szCs w:val="17"/>
              <w:lang w:eastAsia="en-GB"/>
            </w:rPr>
            <w:t>www.prosafe.org</w:t>
          </w:r>
        </w:hyperlink>
        <w:r w:rsidRPr="00363E8B">
          <w:rPr>
            <w:rFonts w:ascii="Trebuchet MS" w:eastAsia="Calibri" w:hAnsi="Trebuchet MS"/>
            <w:color w:val="0A3296"/>
            <w:spacing w:val="6"/>
            <w:sz w:val="16"/>
            <w:szCs w:val="16"/>
            <w:lang w:eastAsia="en-GB"/>
          </w:rPr>
          <w:t xml:space="preserve">                </w:t>
        </w:r>
        <w:r>
          <w:rPr>
            <w:rFonts w:ascii="Trebuchet MS" w:eastAsia="Calibri" w:hAnsi="Trebuchet MS"/>
            <w:color w:val="0A3296"/>
            <w:spacing w:val="6"/>
            <w:sz w:val="16"/>
            <w:szCs w:val="16"/>
            <w:lang w:eastAsia="en-GB"/>
          </w:rPr>
          <w:t xml:space="preserve"> </w:t>
        </w:r>
        <w:r w:rsidRPr="00363E8B">
          <w:rPr>
            <w:rFonts w:ascii="Trebuchet MS" w:eastAsia="Calibri" w:hAnsi="Trebuchet MS"/>
            <w:color w:val="0A3296"/>
            <w:spacing w:val="6"/>
            <w:sz w:val="16"/>
            <w:szCs w:val="16"/>
            <w:lang w:eastAsia="en-GB"/>
          </w:rPr>
          <w:t xml:space="preserve">          </w:t>
        </w:r>
        <w:r>
          <w:rPr>
            <w:rFonts w:ascii="Trebuchet MS" w:eastAsia="Calibri" w:hAnsi="Trebuchet MS"/>
            <w:color w:val="0A3296"/>
            <w:spacing w:val="6"/>
            <w:sz w:val="16"/>
            <w:szCs w:val="16"/>
            <w:lang w:eastAsia="en-GB"/>
          </w:rPr>
          <w:t xml:space="preserve">      </w:t>
        </w:r>
        <w:r w:rsidRPr="00363E8B">
          <w:rPr>
            <w:rFonts w:ascii="Trebuchet MS" w:eastAsia="Calibri" w:hAnsi="Trebuchet MS"/>
            <w:color w:val="0A3296"/>
            <w:spacing w:val="6"/>
            <w:sz w:val="16"/>
            <w:szCs w:val="16"/>
            <w:lang w:eastAsia="en-GB"/>
          </w:rPr>
          <w:t xml:space="preserve"> </w:t>
        </w:r>
        <w:r>
          <w:rPr>
            <w:rFonts w:ascii="Trebuchet MS" w:eastAsia="Calibri" w:hAnsi="Trebuchet MS"/>
            <w:color w:val="0A3296"/>
            <w:spacing w:val="6"/>
            <w:sz w:val="16"/>
            <w:szCs w:val="16"/>
            <w:lang w:eastAsia="en-GB"/>
          </w:rPr>
          <w:t xml:space="preserve">     </w:t>
        </w:r>
        <w:r w:rsidRPr="00363E8B">
          <w:rPr>
            <w:rFonts w:ascii="Trebuchet MS" w:eastAsia="Calibri" w:hAnsi="Trebuchet MS"/>
            <w:color w:val="0A3296"/>
            <w:spacing w:val="6"/>
            <w:sz w:val="16"/>
            <w:szCs w:val="16"/>
            <w:lang w:eastAsia="en-GB"/>
          </w:rPr>
          <w:t xml:space="preserve"> </w:t>
        </w:r>
        <w:r w:rsidRPr="00363E8B">
          <w:rPr>
            <w:rFonts w:ascii="Trebuchet MS" w:hAnsi="Trebuchet MS"/>
            <w:sz w:val="20"/>
          </w:rPr>
          <w:t xml:space="preserve"> </w:t>
        </w:r>
      </w:p>
    </w:sdtContent>
  </w:sdt>
  <w:p w14:paraId="53861863" w14:textId="77777777" w:rsidR="00E36608" w:rsidRDefault="00E366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D39DA" w14:textId="77777777" w:rsidR="00DF51DE" w:rsidRDefault="00DF51DE" w:rsidP="00415D98">
      <w:pPr>
        <w:spacing w:after="0" w:line="240" w:lineRule="auto"/>
      </w:pPr>
      <w:r>
        <w:separator/>
      </w:r>
    </w:p>
  </w:footnote>
  <w:footnote w:type="continuationSeparator" w:id="0">
    <w:p w14:paraId="2579B245" w14:textId="77777777" w:rsidR="00DF51DE" w:rsidRDefault="00DF51DE" w:rsidP="00415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EA0C7" w14:textId="74748F64" w:rsidR="00A02D2F" w:rsidRDefault="00A02D2F">
    <w:pPr>
      <w:pStyle w:val="Header"/>
    </w:pPr>
    <w:r>
      <w:rPr>
        <w:noProof/>
        <w:lang w:val="en-US"/>
      </w:rPr>
      <w:drawing>
        <wp:anchor distT="0" distB="0" distL="114300" distR="114300" simplePos="0" relativeHeight="251658240" behindDoc="0" locked="0" layoutInCell="1" allowOverlap="1" wp14:anchorId="36ADDC20" wp14:editId="32598B77">
          <wp:simplePos x="0" y="0"/>
          <wp:positionH relativeFrom="column">
            <wp:posOffset>0</wp:posOffset>
          </wp:positionH>
          <wp:positionV relativeFrom="paragraph">
            <wp:posOffset>-106680</wp:posOffset>
          </wp:positionV>
          <wp:extent cx="5731510" cy="1116965"/>
          <wp:effectExtent l="0" t="0" r="2540" b="6985"/>
          <wp:wrapNone/>
          <wp:docPr id="20" name="Picture 20" descr="A picture containing icon&#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1" descr="A picture containing icon&#10;&#10;Description automatically generated"/>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169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08E3"/>
    <w:multiLevelType w:val="hybridMultilevel"/>
    <w:tmpl w:val="3F5AE95C"/>
    <w:lvl w:ilvl="0" w:tplc="3528ADC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D556B"/>
    <w:multiLevelType w:val="hybridMultilevel"/>
    <w:tmpl w:val="18EA5104"/>
    <w:lvl w:ilvl="0" w:tplc="4E96362E">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591844BB"/>
    <w:multiLevelType w:val="hybridMultilevel"/>
    <w:tmpl w:val="08FC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6579F9"/>
    <w:multiLevelType w:val="hybridMultilevel"/>
    <w:tmpl w:val="470E6162"/>
    <w:lvl w:ilvl="0" w:tplc="7CAAEE5C">
      <w:start w:val="3"/>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770374FA"/>
    <w:multiLevelType w:val="hybridMultilevel"/>
    <w:tmpl w:val="18EA5104"/>
    <w:lvl w:ilvl="0" w:tplc="4E96362E">
      <w:start w:val="1"/>
      <w:numFmt w:val="upperRoman"/>
      <w:lvlText w:val="%1)"/>
      <w:lvlJc w:val="righ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D25"/>
    <w:rsid w:val="0000040B"/>
    <w:rsid w:val="000029EC"/>
    <w:rsid w:val="000128D5"/>
    <w:rsid w:val="000168D5"/>
    <w:rsid w:val="00022671"/>
    <w:rsid w:val="0003262D"/>
    <w:rsid w:val="00055094"/>
    <w:rsid w:val="00055E8F"/>
    <w:rsid w:val="000669E3"/>
    <w:rsid w:val="00080D2A"/>
    <w:rsid w:val="00087814"/>
    <w:rsid w:val="000A3495"/>
    <w:rsid w:val="000C25E7"/>
    <w:rsid w:val="000C40B4"/>
    <w:rsid w:val="000D19F9"/>
    <w:rsid w:val="000D46BE"/>
    <w:rsid w:val="001007E9"/>
    <w:rsid w:val="00124953"/>
    <w:rsid w:val="00141BC7"/>
    <w:rsid w:val="001517CA"/>
    <w:rsid w:val="001520B1"/>
    <w:rsid w:val="00161BD1"/>
    <w:rsid w:val="001708C0"/>
    <w:rsid w:val="001B59C1"/>
    <w:rsid w:val="001B7AFA"/>
    <w:rsid w:val="001C3E83"/>
    <w:rsid w:val="001D5E7F"/>
    <w:rsid w:val="001D65F0"/>
    <w:rsid w:val="00207E98"/>
    <w:rsid w:val="002153D0"/>
    <w:rsid w:val="00224E82"/>
    <w:rsid w:val="00253EF1"/>
    <w:rsid w:val="0025533B"/>
    <w:rsid w:val="00256ADB"/>
    <w:rsid w:val="002636B3"/>
    <w:rsid w:val="00281AE8"/>
    <w:rsid w:val="00284C2F"/>
    <w:rsid w:val="002A1183"/>
    <w:rsid w:val="002A5109"/>
    <w:rsid w:val="002B30AD"/>
    <w:rsid w:val="002C02C5"/>
    <w:rsid w:val="002C4B9A"/>
    <w:rsid w:val="002C63A1"/>
    <w:rsid w:val="002D74DE"/>
    <w:rsid w:val="002F2CBA"/>
    <w:rsid w:val="002F74DA"/>
    <w:rsid w:val="0030060D"/>
    <w:rsid w:val="00301C10"/>
    <w:rsid w:val="0030236F"/>
    <w:rsid w:val="00310646"/>
    <w:rsid w:val="003144E2"/>
    <w:rsid w:val="003378F7"/>
    <w:rsid w:val="00353133"/>
    <w:rsid w:val="003535CF"/>
    <w:rsid w:val="0035377F"/>
    <w:rsid w:val="003566D9"/>
    <w:rsid w:val="00370D59"/>
    <w:rsid w:val="0037662C"/>
    <w:rsid w:val="0038417E"/>
    <w:rsid w:val="003B4F68"/>
    <w:rsid w:val="003C284A"/>
    <w:rsid w:val="003C41B2"/>
    <w:rsid w:val="003C7099"/>
    <w:rsid w:val="003D52AB"/>
    <w:rsid w:val="003D6BBC"/>
    <w:rsid w:val="003E486F"/>
    <w:rsid w:val="003E5AE6"/>
    <w:rsid w:val="00404B86"/>
    <w:rsid w:val="0040640B"/>
    <w:rsid w:val="00415D98"/>
    <w:rsid w:val="0043096D"/>
    <w:rsid w:val="0043618D"/>
    <w:rsid w:val="00446DF1"/>
    <w:rsid w:val="00456A79"/>
    <w:rsid w:val="00460377"/>
    <w:rsid w:val="00483B36"/>
    <w:rsid w:val="00487CF2"/>
    <w:rsid w:val="004C0F97"/>
    <w:rsid w:val="004D7269"/>
    <w:rsid w:val="004E0424"/>
    <w:rsid w:val="004E164A"/>
    <w:rsid w:val="00500596"/>
    <w:rsid w:val="00507C82"/>
    <w:rsid w:val="00510D25"/>
    <w:rsid w:val="00522DB3"/>
    <w:rsid w:val="00527A8E"/>
    <w:rsid w:val="005307E5"/>
    <w:rsid w:val="0053216A"/>
    <w:rsid w:val="005324F2"/>
    <w:rsid w:val="005407C7"/>
    <w:rsid w:val="0054127A"/>
    <w:rsid w:val="00552A0E"/>
    <w:rsid w:val="00560B86"/>
    <w:rsid w:val="005852A1"/>
    <w:rsid w:val="005C0A4A"/>
    <w:rsid w:val="005C7632"/>
    <w:rsid w:val="005E6264"/>
    <w:rsid w:val="005F38D0"/>
    <w:rsid w:val="005F5DE4"/>
    <w:rsid w:val="005F670C"/>
    <w:rsid w:val="00610C76"/>
    <w:rsid w:val="00615A22"/>
    <w:rsid w:val="00632BB8"/>
    <w:rsid w:val="00656930"/>
    <w:rsid w:val="006655AF"/>
    <w:rsid w:val="006943FB"/>
    <w:rsid w:val="006958C1"/>
    <w:rsid w:val="00695FAF"/>
    <w:rsid w:val="006A4BFC"/>
    <w:rsid w:val="0071197C"/>
    <w:rsid w:val="007238A5"/>
    <w:rsid w:val="007307FC"/>
    <w:rsid w:val="00740DA0"/>
    <w:rsid w:val="00744D90"/>
    <w:rsid w:val="00752CDB"/>
    <w:rsid w:val="007562F2"/>
    <w:rsid w:val="0076432E"/>
    <w:rsid w:val="0077002E"/>
    <w:rsid w:val="00772B78"/>
    <w:rsid w:val="00774E82"/>
    <w:rsid w:val="00776ABA"/>
    <w:rsid w:val="0078139A"/>
    <w:rsid w:val="0078348B"/>
    <w:rsid w:val="00784818"/>
    <w:rsid w:val="00794A7F"/>
    <w:rsid w:val="007B1A6D"/>
    <w:rsid w:val="007B2981"/>
    <w:rsid w:val="007D64E4"/>
    <w:rsid w:val="007D7D8F"/>
    <w:rsid w:val="007E1E00"/>
    <w:rsid w:val="007F5C50"/>
    <w:rsid w:val="00804D74"/>
    <w:rsid w:val="0080639F"/>
    <w:rsid w:val="00810898"/>
    <w:rsid w:val="008370BA"/>
    <w:rsid w:val="0085584D"/>
    <w:rsid w:val="00870F4A"/>
    <w:rsid w:val="00886AEF"/>
    <w:rsid w:val="0089645B"/>
    <w:rsid w:val="008A61D7"/>
    <w:rsid w:val="008C4974"/>
    <w:rsid w:val="008E2A1F"/>
    <w:rsid w:val="008E5B5F"/>
    <w:rsid w:val="008F04E6"/>
    <w:rsid w:val="00922135"/>
    <w:rsid w:val="00923D21"/>
    <w:rsid w:val="0094275E"/>
    <w:rsid w:val="009510E6"/>
    <w:rsid w:val="00954DB3"/>
    <w:rsid w:val="00957FD7"/>
    <w:rsid w:val="009734C3"/>
    <w:rsid w:val="00976CDF"/>
    <w:rsid w:val="009859B5"/>
    <w:rsid w:val="009952C0"/>
    <w:rsid w:val="009B0B9D"/>
    <w:rsid w:val="009B2BBA"/>
    <w:rsid w:val="009B3F5B"/>
    <w:rsid w:val="009B5625"/>
    <w:rsid w:val="009C7824"/>
    <w:rsid w:val="009D33C8"/>
    <w:rsid w:val="009E73EF"/>
    <w:rsid w:val="009F3EBA"/>
    <w:rsid w:val="00A02D2F"/>
    <w:rsid w:val="00A05EB7"/>
    <w:rsid w:val="00A10630"/>
    <w:rsid w:val="00A417AA"/>
    <w:rsid w:val="00A505BC"/>
    <w:rsid w:val="00A94C70"/>
    <w:rsid w:val="00AA3DB8"/>
    <w:rsid w:val="00AB1465"/>
    <w:rsid w:val="00AB500C"/>
    <w:rsid w:val="00AD3F66"/>
    <w:rsid w:val="00AF2EA0"/>
    <w:rsid w:val="00B423E5"/>
    <w:rsid w:val="00B5617F"/>
    <w:rsid w:val="00B63F35"/>
    <w:rsid w:val="00B77BC3"/>
    <w:rsid w:val="00B845FE"/>
    <w:rsid w:val="00B85336"/>
    <w:rsid w:val="00B855E1"/>
    <w:rsid w:val="00BA0E70"/>
    <w:rsid w:val="00BA7994"/>
    <w:rsid w:val="00BC5470"/>
    <w:rsid w:val="00BD050A"/>
    <w:rsid w:val="00BD1F35"/>
    <w:rsid w:val="00BD69C1"/>
    <w:rsid w:val="00C14255"/>
    <w:rsid w:val="00C25714"/>
    <w:rsid w:val="00C3287D"/>
    <w:rsid w:val="00C4154D"/>
    <w:rsid w:val="00C42745"/>
    <w:rsid w:val="00C64B38"/>
    <w:rsid w:val="00C76CDE"/>
    <w:rsid w:val="00CC032F"/>
    <w:rsid w:val="00CE379D"/>
    <w:rsid w:val="00D02114"/>
    <w:rsid w:val="00D13A6E"/>
    <w:rsid w:val="00D32D2C"/>
    <w:rsid w:val="00D4278B"/>
    <w:rsid w:val="00D54C09"/>
    <w:rsid w:val="00D6728E"/>
    <w:rsid w:val="00D83EDF"/>
    <w:rsid w:val="00DB06B4"/>
    <w:rsid w:val="00DB2848"/>
    <w:rsid w:val="00DC7581"/>
    <w:rsid w:val="00DD01F5"/>
    <w:rsid w:val="00DD48F1"/>
    <w:rsid w:val="00DE4800"/>
    <w:rsid w:val="00DF3FC9"/>
    <w:rsid w:val="00DF51DE"/>
    <w:rsid w:val="00E3520D"/>
    <w:rsid w:val="00E36608"/>
    <w:rsid w:val="00E40AD6"/>
    <w:rsid w:val="00E426E9"/>
    <w:rsid w:val="00E5024E"/>
    <w:rsid w:val="00E71453"/>
    <w:rsid w:val="00E77383"/>
    <w:rsid w:val="00EA173C"/>
    <w:rsid w:val="00EA495D"/>
    <w:rsid w:val="00ED0683"/>
    <w:rsid w:val="00ED1748"/>
    <w:rsid w:val="00EE108E"/>
    <w:rsid w:val="00EE454C"/>
    <w:rsid w:val="00EE5B1A"/>
    <w:rsid w:val="00EF1947"/>
    <w:rsid w:val="00EF64DF"/>
    <w:rsid w:val="00F0326C"/>
    <w:rsid w:val="00F246D6"/>
    <w:rsid w:val="00F26189"/>
    <w:rsid w:val="00F2702B"/>
    <w:rsid w:val="00F337C6"/>
    <w:rsid w:val="00F41979"/>
    <w:rsid w:val="00F52F0A"/>
    <w:rsid w:val="00F95388"/>
    <w:rsid w:val="00F95AA6"/>
    <w:rsid w:val="00FB7B43"/>
    <w:rsid w:val="00FC4404"/>
    <w:rsid w:val="00FD0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D1910"/>
  <w15:chartTrackingRefBased/>
  <w15:docId w15:val="{AF635168-2A6E-4C4E-89F4-EB56FD960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F64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4DF"/>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415D98"/>
    <w:pPr>
      <w:spacing w:after="0" w:line="240" w:lineRule="auto"/>
    </w:pPr>
    <w:rPr>
      <w:rFonts w:eastAsia="Times New Roman" w:cs="Times New Roman"/>
      <w:sz w:val="20"/>
      <w:szCs w:val="20"/>
      <w:lang w:val="fr-FR"/>
    </w:rPr>
  </w:style>
  <w:style w:type="character" w:customStyle="1" w:styleId="FootnoteTextChar">
    <w:name w:val="Footnote Text Char"/>
    <w:basedOn w:val="DefaultParagraphFont"/>
    <w:link w:val="FootnoteText"/>
    <w:uiPriority w:val="99"/>
    <w:semiHidden/>
    <w:rsid w:val="00415D98"/>
    <w:rPr>
      <w:rFonts w:eastAsia="Times New Roman" w:cs="Times New Roman"/>
      <w:sz w:val="20"/>
      <w:szCs w:val="20"/>
      <w:lang w:val="fr-FR"/>
    </w:rPr>
  </w:style>
  <w:style w:type="character" w:styleId="FootnoteReference">
    <w:name w:val="footnote reference"/>
    <w:basedOn w:val="DefaultParagraphFont"/>
    <w:uiPriority w:val="99"/>
    <w:semiHidden/>
    <w:unhideWhenUsed/>
    <w:rsid w:val="00415D98"/>
    <w:rPr>
      <w:rFonts w:cs="Times New Roman"/>
      <w:vertAlign w:val="superscript"/>
    </w:rPr>
  </w:style>
  <w:style w:type="character" w:styleId="Hyperlink">
    <w:name w:val="Hyperlink"/>
    <w:basedOn w:val="DefaultParagraphFont"/>
    <w:uiPriority w:val="99"/>
    <w:unhideWhenUsed/>
    <w:rsid w:val="00415D98"/>
    <w:rPr>
      <w:rFonts w:cs="Times New Roman"/>
      <w:color w:val="0563C1" w:themeColor="hyperlink"/>
      <w:u w:val="single"/>
    </w:rPr>
  </w:style>
  <w:style w:type="paragraph" w:styleId="Header">
    <w:name w:val="header"/>
    <w:basedOn w:val="Normal"/>
    <w:link w:val="HeaderChar"/>
    <w:uiPriority w:val="99"/>
    <w:unhideWhenUsed/>
    <w:rsid w:val="00A02D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2D2F"/>
  </w:style>
  <w:style w:type="paragraph" w:styleId="Footer">
    <w:name w:val="footer"/>
    <w:basedOn w:val="Normal"/>
    <w:link w:val="FooterChar"/>
    <w:uiPriority w:val="99"/>
    <w:unhideWhenUsed/>
    <w:rsid w:val="00A02D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2D2F"/>
  </w:style>
  <w:style w:type="character" w:customStyle="1" w:styleId="PROSAFEblue">
    <w:name w:val="PROSAFE blue"/>
    <w:basedOn w:val="DefaultParagraphFont"/>
    <w:uiPriority w:val="1"/>
    <w:qFormat/>
    <w:rsid w:val="00256ADB"/>
    <w:rPr>
      <w:rFonts w:ascii="Trebuchet MS" w:hAnsi="Trebuchet MS" w:cs="Times New Roman"/>
      <w:b/>
      <w:color w:val="0A3296"/>
      <w:sz w:val="22"/>
      <w:szCs w:val="22"/>
    </w:rPr>
  </w:style>
  <w:style w:type="table" w:styleId="TableGrid">
    <w:name w:val="Table Grid"/>
    <w:basedOn w:val="TableNormal"/>
    <w:uiPriority w:val="39"/>
    <w:rsid w:val="00E5024E"/>
    <w:pPr>
      <w:spacing w:after="0" w:line="240" w:lineRule="auto"/>
    </w:pPr>
    <w:rPr>
      <w:rFonts w:eastAsia="Times New Roman" w:cs="Times New Roman"/>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24E"/>
    <w:pPr>
      <w:ind w:left="720"/>
      <w:contextualSpacing/>
    </w:pPr>
    <w:rPr>
      <w:rFonts w:eastAsia="Times New Roman" w:cs="Times New Roman"/>
      <w:lang w:val="fr-FR"/>
    </w:rPr>
  </w:style>
  <w:style w:type="character" w:customStyle="1" w:styleId="UnresolvedMention">
    <w:name w:val="Unresolved Mention"/>
    <w:basedOn w:val="DefaultParagraphFont"/>
    <w:uiPriority w:val="99"/>
    <w:semiHidden/>
    <w:unhideWhenUsed/>
    <w:rsid w:val="002C4B9A"/>
    <w:rPr>
      <w:color w:val="605E5C"/>
      <w:shd w:val="clear" w:color="auto" w:fill="E1DFDD"/>
    </w:rPr>
  </w:style>
  <w:style w:type="table" w:customStyle="1" w:styleId="ListTable3-Accent11">
    <w:name w:val="List Table 3 - Accent 11"/>
    <w:basedOn w:val="TableNormal"/>
    <w:uiPriority w:val="48"/>
    <w:rsid w:val="00922135"/>
    <w:pPr>
      <w:spacing w:after="0" w:line="240" w:lineRule="auto"/>
    </w:pPr>
    <w:rPr>
      <w:rFonts w:eastAsiaTheme="minorEastAsia"/>
      <w:lang w:val="en-US" w:eastAsia="ja-JP"/>
    </w:r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styleId="CommentReference">
    <w:name w:val="annotation reference"/>
    <w:basedOn w:val="DefaultParagraphFont"/>
    <w:uiPriority w:val="99"/>
    <w:semiHidden/>
    <w:unhideWhenUsed/>
    <w:rsid w:val="002153D0"/>
    <w:rPr>
      <w:sz w:val="16"/>
      <w:szCs w:val="16"/>
    </w:rPr>
  </w:style>
  <w:style w:type="paragraph" w:styleId="CommentText">
    <w:name w:val="annotation text"/>
    <w:basedOn w:val="Normal"/>
    <w:link w:val="CommentTextChar"/>
    <w:uiPriority w:val="99"/>
    <w:semiHidden/>
    <w:unhideWhenUsed/>
    <w:rsid w:val="002153D0"/>
    <w:pPr>
      <w:spacing w:line="240" w:lineRule="auto"/>
    </w:pPr>
    <w:rPr>
      <w:sz w:val="20"/>
      <w:szCs w:val="20"/>
    </w:rPr>
  </w:style>
  <w:style w:type="character" w:customStyle="1" w:styleId="CommentTextChar">
    <w:name w:val="Comment Text Char"/>
    <w:basedOn w:val="DefaultParagraphFont"/>
    <w:link w:val="CommentText"/>
    <w:uiPriority w:val="99"/>
    <w:semiHidden/>
    <w:rsid w:val="002153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ganti@inwind.it" TargetMode="External"/><Relationship Id="rId13" Type="http://schemas.openxmlformats.org/officeDocument/2006/relationships/hyperlink" Target="mailto:harp2020@prosaf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rosaf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ganti@inwind.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arp2020@prosafe.org" TargetMode="External"/><Relationship Id="rId4" Type="http://schemas.openxmlformats.org/officeDocument/2006/relationships/settings" Target="settings.xml"/><Relationship Id="rId9" Type="http://schemas.openxmlformats.org/officeDocument/2006/relationships/hyperlink" Target="mailto:info@prosafe.org"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prosafe.org" TargetMode="External"/><Relationship Id="rId1" Type="http://schemas.openxmlformats.org/officeDocument/2006/relationships/hyperlink" Target="mailto:info@prosaf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BFA369-3B91-40C5-BC1C-C9D8DDAE3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345</Words>
  <Characters>1967</Characters>
  <Application>Microsoft Office Word</Application>
  <DocSecurity>0</DocSecurity>
  <Lines>16</Lines>
  <Paragraphs>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Kyriakos Papazoglou</dc:creator>
  <cp:keywords/>
  <dc:description/>
  <cp:lastModifiedBy>Prosafe - Mario Arigliani</cp:lastModifiedBy>
  <cp:revision>5</cp:revision>
  <cp:lastPrinted>2021-10-14T09:39:00Z</cp:lastPrinted>
  <dcterms:created xsi:type="dcterms:W3CDTF">2021-10-21T13:04:00Z</dcterms:created>
  <dcterms:modified xsi:type="dcterms:W3CDTF">2022-01-12T10:31:00Z</dcterms:modified>
</cp:coreProperties>
</file>